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761.229187pt;width:595.3pt;height:28.3pt;mso-position-horizontal-relative:page;mso-position-vertical-relative:page;z-index:15729152" coordorigin="0,15225" coordsize="11906,566">
            <v:shape style="position:absolute;left:0;top:15261;width:11906;height:529" coordorigin="0,15262" coordsize="11906,529" path="m6341,15262l0,15262,0,15790,6341,15790,6341,15262xm11906,15262l6391,15262,6391,15790,11906,15790,11906,15262xe" filled="true" fillcolor="#d51920" stroked="false">
              <v:path arrowok="t"/>
              <v:fill type="solid"/>
            </v:shape>
            <v:shape style="position:absolute;left:6211;top:15504;width:3599;height:41" coordorigin="6211,15504" coordsize="3599,41" path="m9809,15504l8485,15504,6211,15504,6211,15544,9809,15544,9809,15504xe" filled="true" fillcolor="#ffffff" stroked="false">
              <v:path arrowok="t"/>
              <v:fill type="solid"/>
            </v:shape>
            <v:shape style="position:absolute;left:9931;top:15234;width:535;height:535" coordorigin="9931,15235" coordsize="535,535" path="m10199,15769l10270,15760,10334,15733,10388,15691,10430,15637,10457,15573,10466,15502,10457,15431,10430,15367,10388,15313,10334,15271,10270,15244,10199,15235,10128,15244,10064,15271,10010,15313,9968,15367,9941,15431,9931,15502,9941,15573,9968,15637,10010,15691,10064,15733,10128,15760,10199,15769xe" filled="false" stroked="true" strokeweight="1pt" strokecolor="#ffffff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5224;width:11906;height:566" type="#_x0000_t202" filled="false" stroked="false">
              <v:textbox inset="0,0,0,0">
                <w:txbxContent>
                  <w:p>
                    <w:pPr>
                      <w:spacing w:line="152" w:lineRule="exact" w:before="44"/>
                      <w:ind w:left="6572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spacing w:val="-1"/>
                        <w:sz w:val="17"/>
                      </w:rPr>
                      <w:t>FACULTAD</w:t>
                    </w:r>
                    <w:r>
                      <w:rPr>
                        <w:color w:val="FFFFFF"/>
                        <w:spacing w:val="-1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DE</w:t>
                    </w:r>
                    <w:r>
                      <w:rPr>
                        <w:color w:val="FFFFFF"/>
                        <w:spacing w:val="-1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CIENCIAS</w:t>
                    </w:r>
                    <w:r>
                      <w:rPr>
                        <w:color w:val="FFFFFF"/>
                        <w:spacing w:val="-1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DE</w:t>
                    </w:r>
                    <w:r>
                      <w:rPr>
                        <w:color w:val="FFFFFF"/>
                        <w:spacing w:val="-10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LA</w:t>
                    </w:r>
                    <w:r>
                      <w:rPr>
                        <w:color w:val="FFFFFF"/>
                        <w:spacing w:val="-11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17"/>
                      </w:rPr>
                      <w:t>SALUD</w:t>
                    </w:r>
                  </w:p>
                  <w:p>
                    <w:pPr>
                      <w:tabs>
                        <w:tab w:pos="10349" w:val="right" w:leader="none"/>
                      </w:tabs>
                      <w:spacing w:line="340" w:lineRule="exact" w:before="0"/>
                      <w:ind w:left="657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18"/>
                      </w:rPr>
                      <w:t>La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Investiga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1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Volúmen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6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Número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color w:val="FFFFFF"/>
                        <w:sz w:val="18"/>
                      </w:rPr>
                      <w:t>1</w:t>
                      <w:tab/>
                    </w:r>
                    <w:r>
                      <w:rPr>
                        <w:color w:val="FFFFFF"/>
                        <w:position w:val="12"/>
                        <w:sz w:val="24"/>
                      </w:rPr>
                      <w:t>30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0pt;margin-top:29.055016pt;width:595.276pt;height:33.307pt;mso-position-horizontal-relative:page;mso-position-vertical-relative:page;z-index:-15877632" filled="true" fillcolor="#d51920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line="240" w:lineRule="auto"/>
        <w:ind w:left="1970" w:right="0" w:firstLine="0"/>
        <w:rPr>
          <w:rFonts w:ascii="Times New Roman"/>
          <w:sz w:val="20"/>
        </w:rPr>
      </w:pPr>
      <w:r>
        <w:rPr>
          <w:rFonts w:ascii="Times New Roman"/>
          <w:position w:val="41"/>
          <w:sz w:val="20"/>
        </w:rPr>
        <w:drawing>
          <wp:inline distT="0" distB="0" distL="0" distR="0">
            <wp:extent cx="574280" cy="57626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80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1"/>
          <w:sz w:val="20"/>
        </w:rPr>
      </w:r>
      <w:r>
        <w:rPr>
          <w:rFonts w:ascii="Times New Roman"/>
          <w:spacing w:val="23"/>
          <w:position w:val="41"/>
          <w:sz w:val="20"/>
        </w:rPr>
        <w:t> </w:t>
      </w:r>
      <w:r>
        <w:rPr>
          <w:rFonts w:ascii="Times New Roman"/>
          <w:spacing w:val="23"/>
          <w:sz w:val="20"/>
        </w:rPr>
        <w:pict>
          <v:group style="width:220pt;height:71.5pt;mso-position-horizontal-relative:char;mso-position-vertical-relative:line" coordorigin="0,0" coordsize="4400,1430">
            <v:rect style="position:absolute;left:268;top:952;width:4088;height:40" filled="true" fillcolor="#939598" stroked="false">
              <v:fill type="solid"/>
            </v:rect>
            <v:rect style="position:absolute;left:141;top:11;width:95;height:1419" filled="true" fillcolor="#d71920" stroked="false">
              <v:fill type="solid"/>
            </v:rect>
            <v:shape style="position:absolute;left:314;top:460;width:344;height:325" type="#_x0000_t75" stroked="false">
              <v:imagedata r:id="rId6" o:title=""/>
            </v:shape>
            <v:rect style="position:absolute;left:5;top:849;width:814;height:79" filled="true" fillcolor="#d71920" stroked="false">
              <v:fill type="solid"/>
            </v:rect>
            <v:rect style="position:absolute;left:6;top:849;width:813;height:78" filled="false" stroked="true" strokeweight=".613pt" strokecolor="#ffffff">
              <v:stroke dashstyle="solid"/>
            </v:rect>
            <v:shape style="position:absolute;left:726;top:17;width:3630;height:1079" coordorigin="726,17" coordsize="3630,1079" path="m4356,863l1549,863,1549,861,1573,789,1588,706,1593,613,1593,17,1353,17,1353,627,1345,728,1321,806,1281,861,1227,893,1158,904,1091,893,1038,859,999,804,974,726,966,627,966,17,726,17,726,609,731,705,745,789,767,863,798,926,838,979,885,1022,940,1055,1003,1078,1073,1091,1150,1096,1230,1091,1302,1077,1368,1053,1426,1020,1475,977,1513,929,1513,941,4356,941,4356,863xe" filled="true" fillcolor="#d71920" stroked="false">
              <v:path arrowok="t"/>
              <v:fill type="solid"/>
            </v:shape>
            <v:shape style="position:absolute;left:727;top:18;width:864;height:1077" coordorigin="728,18" coordsize="864,1077" path="m966,18l966,627,975,726,999,803,1038,859,1092,892,1158,903,1226,893,1281,860,1320,805,1345,728,1353,627,1353,18,1591,18,1591,612,1587,705,1572,788,1548,861,1516,923,1474,976,1425,1019,1367,1052,1302,1076,1230,1090,1150,1095,1073,1090,1004,1077,941,1054,886,1021,839,978,799,926,768,863,746,789,732,705,728,609,728,18,966,18xe" filled="false" stroked="true" strokeweight="1.84pt" strokecolor="#ffffff">
              <v:path arrowok="t"/>
              <v:stroke dashstyle="solid"/>
            </v:shape>
            <v:shape style="position:absolute;left:0;top:0;width:4400;height:1430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Times New Roman"/>
                        <w:sz w:val="41"/>
                      </w:rPr>
                    </w:pPr>
                  </w:p>
                  <w:p>
                    <w:pPr>
                      <w:spacing w:before="0"/>
                      <w:ind w:left="1643" w:right="0" w:firstLine="0"/>
                      <w:jc w:val="left"/>
                      <w:rPr>
                        <w:rFonts w:ascii="Trebuchet MS"/>
                        <w:sz w:val="37"/>
                      </w:rPr>
                    </w:pPr>
                    <w:r>
                      <w:rPr>
                        <w:rFonts w:ascii="Trebuchet MS"/>
                        <w:color w:val="D71920"/>
                        <w:w w:val="160"/>
                        <w:sz w:val="37"/>
                      </w:rPr>
                      <w:t>INVESTIGA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23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spacing w:before="1"/>
        <w:ind w:left="2109" w:right="2109" w:firstLine="0"/>
        <w:jc w:val="center"/>
        <w:rPr>
          <w:sz w:val="24"/>
        </w:rPr>
      </w:pPr>
      <w:r>
        <w:rPr>
          <w:b/>
          <w:color w:val="D2232A"/>
          <w:sz w:val="24"/>
        </w:rPr>
        <w:t>ARTÍCULO</w:t>
      </w:r>
      <w:r>
        <w:rPr>
          <w:b/>
          <w:color w:val="D2232A"/>
          <w:spacing w:val="-8"/>
          <w:sz w:val="24"/>
        </w:rPr>
        <w:t> </w:t>
      </w:r>
      <w:r>
        <w:rPr>
          <w:b/>
          <w:color w:val="D2232A"/>
          <w:sz w:val="24"/>
        </w:rPr>
        <w:t>CIENTÍFICO/</w:t>
      </w:r>
      <w:r>
        <w:rPr>
          <w:b/>
          <w:color w:val="D2232A"/>
          <w:spacing w:val="53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PAPER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"/>
        <w:ind w:left="2109" w:right="2108"/>
        <w:jc w:val="center"/>
      </w:pPr>
      <w:r>
        <w:rPr>
          <w:color w:val="231F20"/>
        </w:rPr>
        <w:t>Volumen</w:t>
      </w:r>
      <w:r>
        <w:rPr>
          <w:color w:val="231F20"/>
          <w:spacing w:val="-5"/>
        </w:rPr>
        <w:t> </w:t>
      </w:r>
      <w:r>
        <w:rPr>
          <w:color w:val="231F20"/>
        </w:rPr>
        <w:t>6.</w:t>
      </w:r>
      <w:r>
        <w:rPr>
          <w:color w:val="231F20"/>
          <w:spacing w:val="-5"/>
        </w:rPr>
        <w:t> </w:t>
      </w:r>
      <w:r>
        <w:rPr>
          <w:color w:val="231F20"/>
        </w:rPr>
        <w:t>Número</w:t>
      </w:r>
      <w:r>
        <w:rPr>
          <w:color w:val="231F20"/>
          <w:spacing w:val="-4"/>
        </w:rPr>
        <w:t> </w:t>
      </w:r>
      <w:r>
        <w:rPr>
          <w:color w:val="231F20"/>
        </w:rPr>
        <w:t>1.</w:t>
      </w:r>
      <w:r>
        <w:rPr>
          <w:color w:val="231F20"/>
          <w:spacing w:val="-5"/>
        </w:rPr>
        <w:t> </w:t>
      </w:r>
      <w:r>
        <w:rPr>
          <w:color w:val="231F20"/>
        </w:rPr>
        <w:t>Enero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Junio</w:t>
      </w:r>
      <w:r>
        <w:rPr>
          <w:color w:val="231F20"/>
          <w:spacing w:val="60"/>
        </w:rPr>
        <w:t> </w:t>
      </w:r>
      <w:r>
        <w:rPr>
          <w:color w:val="231F20"/>
        </w:rPr>
        <w:t>2019</w:t>
      </w:r>
      <w:r>
        <w:rPr>
          <w:color w:val="231F20"/>
          <w:spacing w:val="-64"/>
        </w:rPr>
        <w:t> </w:t>
      </w:r>
      <w:r>
        <w:rPr>
          <w:color w:val="231F20"/>
        </w:rPr>
        <w:t>ISSN</w:t>
      </w:r>
      <w:r>
        <w:rPr>
          <w:color w:val="231F20"/>
          <w:spacing w:val="-1"/>
        </w:rPr>
        <w:t> </w:t>
      </w:r>
      <w:r>
        <w:rPr>
          <w:color w:val="231F20"/>
        </w:rPr>
        <w:t>1390-910X</w:t>
      </w:r>
    </w:p>
    <w:p>
      <w:pPr>
        <w:pStyle w:val="BodyText"/>
        <w:spacing w:before="5"/>
        <w:rPr>
          <w:sz w:val="28"/>
        </w:rPr>
      </w:pPr>
    </w:p>
    <w:p>
      <w:pPr>
        <w:spacing w:before="0"/>
        <w:ind w:left="224" w:right="224" w:firstLine="0"/>
        <w:jc w:val="center"/>
        <w:rPr>
          <w:sz w:val="20"/>
        </w:rPr>
      </w:pPr>
      <w:r>
        <w:rPr>
          <w:color w:val="231F20"/>
          <w:sz w:val="20"/>
        </w:rPr>
        <w:t>Fecha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recepción: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01/05/2019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-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Fecha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aprobación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15/06/2019</w:t>
      </w:r>
    </w:p>
    <w:p>
      <w:pPr>
        <w:pStyle w:val="BodyText"/>
        <w:spacing w:before="2"/>
        <w:rPr>
          <w:sz w:val="28"/>
        </w:rPr>
      </w:pPr>
    </w:p>
    <w:p>
      <w:pPr>
        <w:pStyle w:val="Title"/>
        <w:spacing w:line="249" w:lineRule="auto"/>
      </w:pPr>
      <w:r>
        <w:rPr>
          <w:color w:val="D2232A"/>
        </w:rPr>
        <w:t>ANÁLISIS DE RIESGOS EN EL LABORATORIO DE</w:t>
      </w:r>
      <w:r>
        <w:rPr>
          <w:color w:val="D2232A"/>
          <w:spacing w:val="1"/>
        </w:rPr>
        <w:t> </w:t>
      </w:r>
      <w:r>
        <w:rPr>
          <w:color w:val="D2232A"/>
        </w:rPr>
        <w:t>ELECTRÓNICA DE LA FACULTAD DE CIENCIAS DE LA</w:t>
      </w:r>
      <w:r>
        <w:rPr>
          <w:color w:val="D2232A"/>
          <w:spacing w:val="1"/>
        </w:rPr>
        <w:t> </w:t>
      </w:r>
      <w:r>
        <w:rPr>
          <w:color w:val="D2232A"/>
        </w:rPr>
        <w:t>INGENIERÍA</w:t>
      </w:r>
      <w:r>
        <w:rPr>
          <w:color w:val="D2232A"/>
          <w:spacing w:val="-20"/>
        </w:rPr>
        <w:t> </w:t>
      </w:r>
      <w:r>
        <w:rPr>
          <w:color w:val="D2232A"/>
        </w:rPr>
        <w:t>Y</w:t>
      </w:r>
      <w:r>
        <w:rPr>
          <w:color w:val="D2232A"/>
          <w:spacing w:val="-20"/>
        </w:rPr>
        <w:t> </w:t>
      </w:r>
      <w:r>
        <w:rPr>
          <w:color w:val="D2232A"/>
        </w:rPr>
        <w:t>APLICADAS</w:t>
      </w:r>
      <w:r>
        <w:rPr>
          <w:color w:val="D2232A"/>
          <w:spacing w:val="-4"/>
        </w:rPr>
        <w:t> </w:t>
      </w:r>
      <w:r>
        <w:rPr>
          <w:color w:val="D2232A"/>
        </w:rPr>
        <w:t>DE</w:t>
      </w:r>
      <w:r>
        <w:rPr>
          <w:color w:val="D2232A"/>
          <w:spacing w:val="-4"/>
        </w:rPr>
        <w:t> </w:t>
      </w:r>
      <w:r>
        <w:rPr>
          <w:color w:val="D2232A"/>
        </w:rPr>
        <w:t>LA</w:t>
      </w:r>
      <w:r>
        <w:rPr>
          <w:color w:val="D2232A"/>
          <w:spacing w:val="-13"/>
        </w:rPr>
        <w:t> </w:t>
      </w:r>
      <w:r>
        <w:rPr>
          <w:color w:val="D2232A"/>
        </w:rPr>
        <w:t>UNIVERSIDAD</w:t>
      </w:r>
      <w:r>
        <w:rPr>
          <w:color w:val="D2232A"/>
          <w:spacing w:val="-5"/>
        </w:rPr>
        <w:t> </w:t>
      </w:r>
      <w:r>
        <w:rPr>
          <w:color w:val="D2232A"/>
        </w:rPr>
        <w:t>TÉCNICA</w:t>
      </w:r>
      <w:r>
        <w:rPr>
          <w:color w:val="D2232A"/>
          <w:spacing w:val="-13"/>
        </w:rPr>
        <w:t> </w:t>
      </w:r>
      <w:r>
        <w:rPr>
          <w:color w:val="D2232A"/>
        </w:rPr>
        <w:t>DE</w:t>
      </w:r>
      <w:r>
        <w:rPr>
          <w:color w:val="D2232A"/>
          <w:spacing w:val="-81"/>
        </w:rPr>
        <w:t> </w:t>
      </w:r>
      <w:r>
        <w:rPr>
          <w:color w:val="D2232A"/>
        </w:rPr>
        <w:t>COTOPAXI</w:t>
      </w:r>
    </w:p>
    <w:p>
      <w:pPr>
        <w:pStyle w:val="BodyText"/>
        <w:spacing w:line="249" w:lineRule="auto" w:before="230"/>
        <w:ind w:left="222" w:right="217" w:firstLine="303"/>
      </w:pPr>
      <w:r>
        <w:rPr>
          <w:color w:val="231F20"/>
          <w:spacing w:val="-2"/>
        </w:rPr>
        <w:t>RISK ANALYSIS IN THE ELECTRONICS </w:t>
      </w:r>
      <w:r>
        <w:rPr>
          <w:color w:val="231F20"/>
          <w:spacing w:val="-1"/>
        </w:rPr>
        <w:t>LABORATORY OF THE FACULTY OF</w:t>
      </w:r>
      <w:r>
        <w:rPr>
          <w:color w:val="231F20"/>
          <w:spacing w:val="-64"/>
        </w:rPr>
        <w:t> </w:t>
      </w:r>
      <w:r>
        <w:rPr>
          <w:color w:val="231F20"/>
        </w:rPr>
        <w:t>ENGINEERING</w:t>
      </w:r>
      <w:r>
        <w:rPr>
          <w:color w:val="231F20"/>
          <w:spacing w:val="-15"/>
        </w:rPr>
        <w:t> </w:t>
      </w:r>
      <w:r>
        <w:rPr>
          <w:color w:val="231F20"/>
        </w:rPr>
        <w:t>AND</w:t>
      </w:r>
      <w:r>
        <w:rPr>
          <w:color w:val="231F20"/>
          <w:spacing w:val="-15"/>
        </w:rPr>
        <w:t> </w:t>
      </w:r>
      <w:r>
        <w:rPr>
          <w:color w:val="231F20"/>
        </w:rPr>
        <w:t>APPLIED</w:t>
      </w:r>
      <w:r>
        <w:rPr>
          <w:color w:val="231F20"/>
          <w:spacing w:val="-2"/>
        </w:rPr>
        <w:t> </w:t>
      </w:r>
      <w:r>
        <w:rPr>
          <w:color w:val="231F20"/>
        </w:rPr>
        <w:t>SCIENCES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TECHNICAL</w:t>
      </w:r>
      <w:r>
        <w:rPr>
          <w:color w:val="231F20"/>
          <w:spacing w:val="-10"/>
        </w:rPr>
        <w:t> </w:t>
      </w:r>
      <w:r>
        <w:rPr>
          <w:color w:val="231F20"/>
        </w:rPr>
        <w:t>UNIVERSITY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</w:p>
    <w:p>
      <w:pPr>
        <w:pStyle w:val="BodyText"/>
        <w:spacing w:before="2"/>
        <w:ind w:left="4043"/>
      </w:pPr>
      <w:r>
        <w:rPr>
          <w:color w:val="231F20"/>
        </w:rPr>
        <w:t>COTOPAXI</w:t>
      </w:r>
    </w:p>
    <w:p>
      <w:pPr>
        <w:pStyle w:val="BodyText"/>
        <w:spacing w:before="10"/>
      </w:pPr>
    </w:p>
    <w:p>
      <w:pPr>
        <w:spacing w:line="242" w:lineRule="auto" w:before="0"/>
        <w:ind w:left="313" w:right="310" w:hanging="1"/>
        <w:jc w:val="center"/>
        <w:rPr>
          <w:b/>
          <w:sz w:val="22"/>
        </w:rPr>
      </w:pPr>
      <w:r>
        <w:rPr>
          <w:b/>
          <w:color w:val="231F20"/>
          <w:position w:val="7"/>
          <w:sz w:val="13"/>
        </w:rPr>
        <w:t>1</w:t>
      </w:r>
      <w:r>
        <w:rPr>
          <w:b/>
          <w:color w:val="231F20"/>
          <w:sz w:val="22"/>
        </w:rPr>
        <w:t>Lic. Ms.C. Fabiola Beatriz Chasillacta Amores, </w:t>
      </w:r>
      <w:r>
        <w:rPr>
          <w:b/>
          <w:color w:val="231F20"/>
          <w:position w:val="7"/>
          <w:sz w:val="13"/>
        </w:rPr>
        <w:t>2</w:t>
      </w:r>
      <w:r>
        <w:rPr>
          <w:b/>
          <w:color w:val="231F20"/>
          <w:sz w:val="22"/>
        </w:rPr>
        <w:t>Ing. Ms.C. Verónica Paulina Freire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Andrade,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position w:val="7"/>
          <w:sz w:val="13"/>
        </w:rPr>
        <w:t>3</w:t>
      </w:r>
      <w:r>
        <w:rPr>
          <w:b/>
          <w:color w:val="231F20"/>
          <w:sz w:val="22"/>
        </w:rPr>
        <w:t>Ing.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Ms.C.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Mauro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Albarracín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Álvarez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y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position w:val="7"/>
          <w:sz w:val="13"/>
        </w:rPr>
        <w:t>4</w:t>
      </w:r>
      <w:r>
        <w:rPr>
          <w:b/>
          <w:color w:val="231F20"/>
          <w:sz w:val="22"/>
        </w:rPr>
        <w:t>Ing.</w:t>
      </w:r>
      <w:r>
        <w:rPr>
          <w:b/>
          <w:color w:val="231F20"/>
          <w:spacing w:val="-3"/>
          <w:sz w:val="22"/>
        </w:rPr>
        <w:t> </w:t>
      </w:r>
      <w:r>
        <w:rPr>
          <w:b/>
          <w:color w:val="231F20"/>
          <w:sz w:val="22"/>
        </w:rPr>
        <w:t>Ms.C.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Diego</w:t>
      </w:r>
      <w:r>
        <w:rPr>
          <w:b/>
          <w:color w:val="231F20"/>
          <w:spacing w:val="-4"/>
          <w:sz w:val="22"/>
        </w:rPr>
        <w:t> </w:t>
      </w:r>
      <w:r>
        <w:rPr>
          <w:b/>
          <w:color w:val="231F20"/>
          <w:sz w:val="22"/>
        </w:rPr>
        <w:t>Fernando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Molina</w:t>
      </w:r>
      <w:r>
        <w:rPr>
          <w:b/>
          <w:color w:val="231F20"/>
          <w:spacing w:val="-58"/>
          <w:sz w:val="22"/>
        </w:rPr>
        <w:t> </w:t>
      </w:r>
      <w:r>
        <w:rPr>
          <w:b/>
          <w:color w:val="231F20"/>
          <w:sz w:val="22"/>
        </w:rPr>
        <w:t>Hidalgo</w:t>
      </w:r>
    </w:p>
    <w:p>
      <w:pPr>
        <w:pStyle w:val="BodyText"/>
        <w:spacing w:before="5"/>
        <w:rPr>
          <w:b/>
          <w:sz w:val="22"/>
        </w:rPr>
      </w:pPr>
    </w:p>
    <w:p>
      <w:pPr>
        <w:spacing w:line="484" w:lineRule="auto" w:before="0"/>
        <w:ind w:left="3391" w:right="217" w:hanging="3014"/>
        <w:jc w:val="left"/>
        <w:rPr>
          <w:i/>
          <w:sz w:val="22"/>
        </w:rPr>
      </w:pPr>
      <w:r>
        <w:rPr>
          <w:i/>
          <w:color w:val="231F20"/>
          <w:position w:val="7"/>
          <w:sz w:val="13"/>
        </w:rPr>
        <w:t>1</w:t>
      </w:r>
      <w:r>
        <w:rPr>
          <w:i/>
          <w:color w:val="231F20"/>
          <w:sz w:val="22"/>
        </w:rPr>
        <w:t>Licenciada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en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Enfermería,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Magister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en</w:t>
      </w:r>
      <w:r>
        <w:rPr>
          <w:i/>
          <w:color w:val="231F20"/>
          <w:spacing w:val="58"/>
          <w:sz w:val="22"/>
        </w:rPr>
        <w:t> </w:t>
      </w:r>
      <w:r>
        <w:rPr>
          <w:i/>
          <w:color w:val="231F20"/>
          <w:sz w:val="22"/>
        </w:rPr>
        <w:t>Salud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Pública,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Universidad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Técnica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z w:val="22"/>
        </w:rPr>
        <w:t>Ambato</w:t>
      </w:r>
      <w:r>
        <w:rPr>
          <w:i/>
          <w:color w:val="231F20"/>
          <w:spacing w:val="-58"/>
          <w:sz w:val="22"/>
        </w:rPr>
        <w:t> </w:t>
      </w:r>
      <w:hyperlink r:id="rId7">
        <w:r>
          <w:rPr>
            <w:i/>
            <w:color w:val="231F20"/>
            <w:sz w:val="22"/>
          </w:rPr>
          <w:t>fb.chasillacta@uta.edu.ec</w:t>
        </w:r>
      </w:hyperlink>
    </w:p>
    <w:p>
      <w:pPr>
        <w:spacing w:line="242" w:lineRule="auto" w:before="2"/>
        <w:ind w:left="346" w:right="343" w:firstLine="510"/>
        <w:jc w:val="left"/>
        <w:rPr>
          <w:i/>
          <w:sz w:val="22"/>
        </w:rPr>
      </w:pPr>
      <w:r>
        <w:rPr>
          <w:i/>
          <w:color w:val="231F20"/>
          <w:position w:val="7"/>
          <w:sz w:val="13"/>
        </w:rPr>
        <w:t>2</w:t>
      </w:r>
      <w:r>
        <w:rPr>
          <w:i/>
          <w:color w:val="231F20"/>
          <w:sz w:val="22"/>
        </w:rPr>
        <w:t>Ingeniera en Electrónica e Instrumentación, Magister en Gestión de Energías</w:t>
      </w:r>
      <w:r>
        <w:rPr>
          <w:i/>
          <w:color w:val="231F20"/>
          <w:spacing w:val="1"/>
          <w:sz w:val="22"/>
        </w:rPr>
        <w:t> </w:t>
      </w:r>
      <w:r>
        <w:rPr>
          <w:i/>
          <w:color w:val="231F20"/>
          <w:sz w:val="22"/>
        </w:rPr>
        <w:t>Ms.C.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En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Ciencias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de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la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Educación.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Mención: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Planeamiento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y</w:t>
      </w:r>
      <w:r>
        <w:rPr>
          <w:i/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Administración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Educativa.</w:t>
      </w:r>
    </w:p>
    <w:p>
      <w:pPr>
        <w:spacing w:line="484" w:lineRule="auto" w:before="1"/>
        <w:ind w:left="3336" w:right="3023" w:hanging="298"/>
        <w:jc w:val="left"/>
        <w:rPr>
          <w:i/>
          <w:sz w:val="22"/>
        </w:rPr>
      </w:pPr>
      <w:r>
        <w:rPr>
          <w:i/>
          <w:color w:val="231F20"/>
          <w:sz w:val="22"/>
        </w:rPr>
        <w:t>Universidad Técnica de Cotopaxi</w:t>
      </w:r>
      <w:r>
        <w:rPr>
          <w:i/>
          <w:color w:val="231F20"/>
          <w:spacing w:val="-59"/>
          <w:sz w:val="22"/>
        </w:rPr>
        <w:t> </w:t>
      </w:r>
      <w:hyperlink r:id="rId8">
        <w:r>
          <w:rPr>
            <w:i/>
            <w:color w:val="231F20"/>
            <w:sz w:val="22"/>
          </w:rPr>
          <w:t>veronica.freire@utc.edu.ec</w:t>
        </w:r>
      </w:hyperlink>
    </w:p>
    <w:p>
      <w:pPr>
        <w:pStyle w:val="BodyText"/>
        <w:spacing w:before="5"/>
        <w:rPr>
          <w:i/>
          <w:sz w:val="22"/>
        </w:rPr>
      </w:pPr>
    </w:p>
    <w:p>
      <w:pPr>
        <w:spacing w:line="484" w:lineRule="auto" w:before="0"/>
        <w:ind w:left="224" w:right="222" w:firstLine="0"/>
        <w:jc w:val="center"/>
        <w:rPr>
          <w:i/>
          <w:sz w:val="22"/>
        </w:rPr>
      </w:pPr>
      <w:r>
        <w:rPr>
          <w:i/>
          <w:color w:val="231F20"/>
          <w:position w:val="7"/>
          <w:sz w:val="13"/>
        </w:rPr>
        <w:t>3</w:t>
      </w:r>
      <w:r>
        <w:rPr>
          <w:i/>
          <w:color w:val="231F20"/>
          <w:sz w:val="22"/>
        </w:rPr>
        <w:t>Ingeniero Electromecánico, Magister en Seguridad, Universidad Técnica de Cotopaxi</w:t>
      </w:r>
      <w:r>
        <w:rPr>
          <w:i/>
          <w:color w:val="231F20"/>
          <w:spacing w:val="-59"/>
          <w:sz w:val="22"/>
        </w:rPr>
        <w:t> </w:t>
      </w:r>
      <w:hyperlink r:id="rId9">
        <w:r>
          <w:rPr>
            <w:i/>
            <w:color w:val="231F20"/>
            <w:sz w:val="22"/>
          </w:rPr>
          <w:t>mauro.albarracin@utc.edu.ec</w:t>
        </w:r>
      </w:hyperlink>
    </w:p>
    <w:p>
      <w:pPr>
        <w:pStyle w:val="BodyText"/>
        <w:spacing w:before="5"/>
        <w:rPr>
          <w:i/>
          <w:sz w:val="22"/>
        </w:rPr>
      </w:pPr>
    </w:p>
    <w:p>
      <w:pPr>
        <w:spacing w:line="242" w:lineRule="auto" w:before="0"/>
        <w:ind w:left="856" w:right="852" w:firstLine="0"/>
        <w:jc w:val="center"/>
        <w:rPr>
          <w:i/>
          <w:sz w:val="22"/>
        </w:rPr>
      </w:pPr>
      <w:r>
        <w:rPr>
          <w:i/>
          <w:color w:val="231F20"/>
          <w:position w:val="7"/>
          <w:sz w:val="13"/>
        </w:rPr>
        <w:t>4</w:t>
      </w:r>
      <w:r>
        <w:rPr>
          <w:i/>
          <w:color w:val="231F20"/>
          <w:sz w:val="22"/>
        </w:rPr>
        <w:t>Ingeniero en Electrónica e Instrumentación, Magister en Gestión de Energías</w:t>
      </w:r>
      <w:r>
        <w:rPr>
          <w:i/>
          <w:color w:val="231F20"/>
          <w:spacing w:val="-59"/>
          <w:sz w:val="22"/>
        </w:rPr>
        <w:t> </w:t>
      </w:r>
      <w:r>
        <w:rPr>
          <w:i/>
          <w:color w:val="231F20"/>
          <w:sz w:val="22"/>
        </w:rPr>
        <w:t>Gerente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“LabTechEc”</w:t>
      </w:r>
      <w:r>
        <w:rPr>
          <w:i/>
          <w:color w:val="231F20"/>
          <w:spacing w:val="-10"/>
          <w:sz w:val="22"/>
        </w:rPr>
        <w:t> </w:t>
      </w:r>
      <w:r>
        <w:rPr>
          <w:i/>
          <w:color w:val="231F20"/>
          <w:sz w:val="22"/>
        </w:rPr>
        <w:t>Automatización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Industrial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y</w:t>
      </w:r>
      <w:r>
        <w:rPr>
          <w:i/>
          <w:color w:val="231F20"/>
          <w:spacing w:val="-1"/>
          <w:sz w:val="22"/>
        </w:rPr>
        <w:t> </w:t>
      </w:r>
      <w:r>
        <w:rPr>
          <w:i/>
          <w:color w:val="231F20"/>
          <w:sz w:val="22"/>
        </w:rPr>
        <w:t>Residencial</w:t>
      </w:r>
    </w:p>
    <w:p>
      <w:pPr>
        <w:pStyle w:val="BodyText"/>
        <w:spacing w:before="8"/>
        <w:rPr>
          <w:i/>
          <w:sz w:val="30"/>
        </w:rPr>
      </w:pPr>
    </w:p>
    <w:p>
      <w:pPr>
        <w:spacing w:before="0"/>
        <w:ind w:left="2109" w:right="2109" w:firstLine="0"/>
        <w:jc w:val="center"/>
        <w:rPr>
          <w:i/>
          <w:sz w:val="22"/>
        </w:rPr>
      </w:pPr>
      <w:hyperlink r:id="rId10">
        <w:r>
          <w:rPr>
            <w:i/>
            <w:color w:val="231F20"/>
            <w:sz w:val="22"/>
          </w:rPr>
          <w:t>diegofmolinah@hotmail.com</w:t>
        </w:r>
      </w:hyperlink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560" w:bottom="280" w:left="1300" w:right="1300"/>
        </w:sectPr>
      </w:pPr>
    </w:p>
    <w:p>
      <w:pPr>
        <w:pStyle w:val="BodyText"/>
        <w:spacing w:before="6"/>
        <w:rPr>
          <w:i/>
          <w:sz w:val="16"/>
        </w:rPr>
      </w:pPr>
      <w:r>
        <w:rPr/>
        <w:pict>
          <v:group style="position:absolute;margin-left:0pt;margin-top:755.098999pt;width:595.3pt;height:38.6pt;mso-position-horizontal-relative:page;mso-position-vertical-relative:page;z-index:-15876096" coordorigin="0,15102" coordsize="11906,772">
            <v:rect style="position:absolute;left:0;top:15261;width:11906;height:529" filled="true" fillcolor="#d51920" stroked="false">
              <v:fill type="solid"/>
            </v:rect>
            <v:shape style="position:absolute;left:6195;top:15101;width:3599;height:772" coordorigin="6196,15102" coordsize="3599,772" path="m9794,15504l8469,15504,6376,15504,6376,15102,6326,15102,6326,15504,6196,15504,6196,15544,6326,15544,6326,15873,6376,15873,6376,15544,9794,15544,9794,15504xe" filled="true" fillcolor="#ffffff" stroked="false">
              <v:path arrowok="t"/>
              <v:fill type="solid"/>
            </v:shape>
            <v:shape style="position:absolute;left:9916;top:15234;width:547;height:547" coordorigin="9916,15235" coordsize="547,547" path="m10189,15781l10262,15772,10327,15744,10383,15701,10425,15646,10453,15581,10463,15508,10453,15435,10425,15370,10383,15315,10327,15272,10262,15244,10189,15235,10117,15244,10051,15272,9996,15315,9953,15370,9926,15435,9916,15508,9926,15581,9953,15646,9996,15701,10051,15744,10117,15772,10189,15781xe" filled="false" stroked="true" strokeweight="1pt" strokecolor="#ffffff">
              <v:path arrowok="t"/>
              <v:stroke dashstyle="solid"/>
            </v:shape>
            <w10:wrap type="none"/>
          </v:group>
        </w:pict>
      </w:r>
    </w:p>
    <w:p>
      <w:pPr>
        <w:pStyle w:val="Heading1"/>
        <w:spacing w:before="91" w:after="19"/>
        <w:ind w:right="115"/>
      </w:pPr>
      <w:r>
        <w:rPr>
          <w:color w:val="D2232A"/>
        </w:rPr>
        <w:t>RESUMEN</w:t>
      </w:r>
    </w:p>
    <w:p>
      <w:pPr>
        <w:pStyle w:val="BodyText"/>
        <w:spacing w:line="157" w:lineRule="exact"/>
        <w:ind w:left="4844"/>
        <w:rPr>
          <w:sz w:val="15"/>
        </w:rPr>
      </w:pPr>
      <w:r>
        <w:rPr>
          <w:position w:val="-2"/>
          <w:sz w:val="15"/>
        </w:rPr>
        <w:pict>
          <v:group style="width:217.2pt;height:7.9pt;mso-position-horizontal-relative:char;mso-position-vertical-relative:line" coordorigin="0,0" coordsize="4344,158">
            <v:rect style="position:absolute;left:0;top:0;width:4344;height:80" filled="true" fillcolor="#d2232a" stroked="false">
              <v:fill type="solid"/>
            </v:rect>
            <v:rect style="position:absolute;left:0;top:117;width:4344;height:41" filled="true" fillcolor="#6d6e71" stroked="false">
              <v:fill type="solid"/>
            </v:rect>
          </v:group>
        </w:pict>
      </w:r>
      <w:r>
        <w:rPr>
          <w:position w:val="-2"/>
          <w:sz w:val="15"/>
        </w:rPr>
      </w:r>
    </w:p>
    <w:p>
      <w:pPr>
        <w:pStyle w:val="BodyText"/>
        <w:spacing w:line="249" w:lineRule="auto" w:before="114"/>
        <w:ind w:left="117" w:right="115"/>
        <w:jc w:val="both"/>
      </w:pPr>
      <w:r>
        <w:rPr>
          <w:color w:val="231F20"/>
        </w:rPr>
        <w:t>La presente investigación tiene como objetivo identificar y analizar los riesgos a los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están</w:t>
      </w:r>
      <w:r>
        <w:rPr>
          <w:color w:val="231F20"/>
          <w:spacing w:val="18"/>
        </w:rPr>
        <w:t> </w:t>
      </w:r>
      <w:r>
        <w:rPr>
          <w:color w:val="231F20"/>
        </w:rPr>
        <w:t>expuestos</w:t>
      </w:r>
      <w:r>
        <w:rPr>
          <w:color w:val="231F20"/>
          <w:spacing w:val="18"/>
        </w:rPr>
        <w:t> </w:t>
      </w:r>
      <w:r>
        <w:rPr>
          <w:color w:val="231F20"/>
        </w:rPr>
        <w:t>los</w:t>
      </w:r>
      <w:r>
        <w:rPr>
          <w:color w:val="231F20"/>
          <w:spacing w:val="18"/>
        </w:rPr>
        <w:t> </w:t>
      </w:r>
      <w:r>
        <w:rPr>
          <w:color w:val="231F20"/>
        </w:rPr>
        <w:t>estudiantes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laboratorio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electrónica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la</w:t>
      </w:r>
      <w:r>
        <w:rPr>
          <w:color w:val="231F20"/>
          <w:spacing w:val="18"/>
        </w:rPr>
        <w:t> </w:t>
      </w:r>
      <w:r>
        <w:rPr>
          <w:color w:val="231F20"/>
        </w:rPr>
        <w:t>Facultad</w:t>
      </w:r>
      <w:r>
        <w:rPr>
          <w:color w:val="231F20"/>
          <w:spacing w:val="-64"/>
        </w:rPr>
        <w:t> </w:t>
      </w:r>
      <w:r>
        <w:rPr>
          <w:color w:val="231F20"/>
        </w:rPr>
        <w:t>de Ciencias de la Ingeniería y Aplicadas de la Universidad Técnica de Cotopaxi, 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utilizaron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métodos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descriptivo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analítico,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permitieron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identificar</w:t>
      </w:r>
      <w:r>
        <w:rPr>
          <w:color w:val="231F20"/>
          <w:spacing w:val="-21"/>
        </w:rPr>
        <w:t> </w:t>
      </w:r>
      <w:r>
        <w:rPr>
          <w:color w:val="231F20"/>
        </w:rPr>
        <w:t>que</w:t>
      </w:r>
      <w:r>
        <w:rPr>
          <w:color w:val="231F20"/>
          <w:spacing w:val="-22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</w:rPr>
        <w:t>actividad</w:t>
      </w:r>
      <w:r>
        <w:rPr>
          <w:color w:val="231F20"/>
          <w:spacing w:val="1"/>
        </w:rPr>
        <w:t> </w:t>
      </w:r>
      <w:r>
        <w:rPr>
          <w:color w:val="231F20"/>
        </w:rPr>
        <w:t>de energización de circuitos en corriente continua y alterna en contacto directo con</w:t>
      </w:r>
      <w:r>
        <w:rPr>
          <w:color w:val="231F20"/>
          <w:spacing w:val="1"/>
        </w:rPr>
        <w:t> </w:t>
      </w:r>
      <w:r>
        <w:rPr>
          <w:color w:val="231F20"/>
        </w:rPr>
        <w:t>conductor activo en línea y masa tiene un nivel de riesgo 80, correspondiente al nivel</w:t>
      </w:r>
      <w:r>
        <w:rPr>
          <w:color w:val="231F20"/>
          <w:spacing w:val="-64"/>
        </w:rPr>
        <w:t> </w:t>
      </w:r>
      <w:r>
        <w:rPr>
          <w:color w:val="231F20"/>
          <w:spacing w:val="-4"/>
        </w:rPr>
        <w:t>III;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interpretación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resultados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establece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base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Resolución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CD513,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frecuencia</w:t>
      </w:r>
      <w:r>
        <w:rPr>
          <w:color w:val="231F20"/>
          <w:spacing w:val="-8"/>
        </w:rPr>
        <w:t> </w:t>
      </w:r>
      <w:r>
        <w:rPr>
          <w:color w:val="231F20"/>
        </w:rPr>
        <w:t>más</w:t>
      </w:r>
      <w:r>
        <w:rPr>
          <w:color w:val="231F20"/>
          <w:spacing w:val="-8"/>
        </w:rPr>
        <w:t> </w:t>
      </w:r>
      <w:r>
        <w:rPr>
          <w:color w:val="231F20"/>
        </w:rPr>
        <w:t>alta</w:t>
      </w:r>
      <w:r>
        <w:rPr>
          <w:color w:val="231F20"/>
          <w:spacing w:val="-8"/>
        </w:rPr>
        <w:t> </w:t>
      </w:r>
      <w:r>
        <w:rPr>
          <w:color w:val="231F20"/>
        </w:rPr>
        <w:t>corresponde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riesgos</w:t>
      </w:r>
      <w:r>
        <w:rPr>
          <w:color w:val="231F20"/>
          <w:spacing w:val="-8"/>
        </w:rPr>
        <w:t> </w:t>
      </w:r>
      <w:r>
        <w:rPr>
          <w:color w:val="231F20"/>
        </w:rPr>
        <w:t>mecánicos,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lo</w:t>
      </w:r>
      <w:r>
        <w:rPr>
          <w:color w:val="231F20"/>
          <w:spacing w:val="-7"/>
        </w:rPr>
        <w:t> </w:t>
      </w:r>
      <w:r>
        <w:rPr>
          <w:color w:val="231F20"/>
        </w:rPr>
        <w:t>cual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estima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  <w:spacing w:val="-3"/>
        </w:rPr>
        <w:t>los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estudiantes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realizan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prácticas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laboratorio,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estarían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más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propensos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sufrir</w:t>
      </w:r>
      <w:r>
        <w:rPr>
          <w:color w:val="231F20"/>
          <w:spacing w:val="-65"/>
        </w:rPr>
        <w:t> </w:t>
      </w:r>
      <w:r>
        <w:rPr>
          <w:color w:val="231F20"/>
          <w:spacing w:val="-4"/>
        </w:rPr>
        <w:t>incidentes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accidentes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comparado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con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probabilidad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desarrollar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alguna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enfermedad.</w:t>
      </w:r>
      <w:r>
        <w:rPr>
          <w:color w:val="231F20"/>
          <w:spacing w:val="-64"/>
        </w:rPr>
        <w:t> </w:t>
      </w:r>
      <w:r>
        <w:rPr>
          <w:color w:val="231F20"/>
        </w:rPr>
        <w:t>Finalmente se concluye que en todas las actividades del desarrollo de prácticas está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presente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riesgo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psicosocial</w:t>
      </w:r>
      <w:r>
        <w:rPr>
          <w:color w:val="231F20"/>
          <w:spacing w:val="-15"/>
        </w:rPr>
        <w:t> </w:t>
      </w:r>
      <w:r>
        <w:rPr>
          <w:color w:val="231F20"/>
        </w:rPr>
        <w:t>descrito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incluye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inseguridad,</w:t>
      </w:r>
      <w:r>
        <w:rPr>
          <w:color w:val="231F20"/>
          <w:spacing w:val="-16"/>
        </w:rPr>
        <w:t> </w:t>
      </w:r>
      <w:r>
        <w:rPr>
          <w:color w:val="231F20"/>
        </w:rPr>
        <w:t>frustración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burla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  <w:spacing w:val="-5"/>
        </w:rPr>
        <w:t>los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compañeros,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por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el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desconocimiento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previo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ensamblaje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circuitos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eléctricos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64"/>
        </w:rPr>
        <w:t> </w:t>
      </w:r>
      <w:r>
        <w:rPr>
          <w:color w:val="231F20"/>
          <w:spacing w:val="-5"/>
        </w:rPr>
        <w:t>corriente</w:t>
      </w:r>
      <w:r>
        <w:rPr>
          <w:color w:val="231F20"/>
          <w:spacing w:val="-29"/>
        </w:rPr>
        <w:t> </w:t>
      </w:r>
      <w:r>
        <w:rPr>
          <w:color w:val="231F20"/>
          <w:spacing w:val="-5"/>
        </w:rPr>
        <w:t>directa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y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alterna,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lo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conlleva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reflexionar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sobre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preparación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del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bachillerato</w:t>
      </w:r>
      <w:r>
        <w:rPr>
          <w:color w:val="231F20"/>
          <w:spacing w:val="-64"/>
        </w:rPr>
        <w:t> </w:t>
      </w:r>
      <w:r>
        <w:rPr>
          <w:color w:val="231F20"/>
          <w:spacing w:val="-5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unificado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  <w:spacing w:val="-5"/>
        </w:rPr>
        <w:t>postulantes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universitarios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Carreras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Técnicas.</w:t>
      </w:r>
    </w:p>
    <w:p>
      <w:pPr>
        <w:pStyle w:val="BodyText"/>
        <w:spacing w:before="4"/>
        <w:rPr>
          <w:sz w:val="26"/>
        </w:rPr>
      </w:pPr>
    </w:p>
    <w:p>
      <w:pPr>
        <w:spacing w:before="0"/>
        <w:ind w:left="117" w:right="0" w:firstLine="0"/>
        <w:jc w:val="left"/>
        <w:rPr>
          <w:sz w:val="24"/>
        </w:rPr>
      </w:pPr>
      <w:r>
        <w:rPr>
          <w:b/>
          <w:color w:val="D2232A"/>
          <w:sz w:val="24"/>
        </w:rPr>
        <w:t>Palabras</w:t>
      </w:r>
      <w:r>
        <w:rPr>
          <w:b/>
          <w:color w:val="D2232A"/>
          <w:spacing w:val="61"/>
          <w:sz w:val="24"/>
        </w:rPr>
        <w:t> </w:t>
      </w:r>
      <w:r>
        <w:rPr>
          <w:b/>
          <w:color w:val="D2232A"/>
          <w:sz w:val="24"/>
        </w:rPr>
        <w:t>clave:</w:t>
      </w:r>
      <w:r>
        <w:rPr>
          <w:b/>
          <w:color w:val="D2232A"/>
          <w:spacing w:val="127"/>
          <w:sz w:val="24"/>
        </w:rPr>
        <w:t> </w:t>
      </w:r>
      <w:r>
        <w:rPr>
          <w:color w:val="231F20"/>
          <w:sz w:val="24"/>
        </w:rPr>
        <w:t>Riesgos,</w:t>
      </w:r>
      <w:r>
        <w:rPr>
          <w:color w:val="231F20"/>
          <w:spacing w:val="127"/>
          <w:sz w:val="24"/>
        </w:rPr>
        <w:t> </w:t>
      </w:r>
      <w:r>
        <w:rPr>
          <w:color w:val="231F20"/>
          <w:sz w:val="24"/>
        </w:rPr>
        <w:t>energización,</w:t>
      </w:r>
      <w:r>
        <w:rPr>
          <w:color w:val="231F20"/>
          <w:spacing w:val="127"/>
          <w:sz w:val="24"/>
        </w:rPr>
        <w:t> </w:t>
      </w:r>
      <w:r>
        <w:rPr>
          <w:color w:val="231F20"/>
          <w:sz w:val="24"/>
        </w:rPr>
        <w:t>corriente</w:t>
      </w:r>
      <w:r>
        <w:rPr>
          <w:color w:val="231F20"/>
          <w:spacing w:val="127"/>
          <w:sz w:val="24"/>
        </w:rPr>
        <w:t> </w:t>
      </w:r>
      <w:r>
        <w:rPr>
          <w:color w:val="231F20"/>
          <w:sz w:val="24"/>
        </w:rPr>
        <w:t>continua,</w:t>
      </w:r>
      <w:r>
        <w:rPr>
          <w:color w:val="231F20"/>
          <w:spacing w:val="127"/>
          <w:sz w:val="24"/>
        </w:rPr>
        <w:t> </w:t>
      </w:r>
      <w:r>
        <w:rPr>
          <w:color w:val="231F20"/>
          <w:sz w:val="24"/>
        </w:rPr>
        <w:t>corriente</w:t>
      </w:r>
      <w:r>
        <w:rPr>
          <w:color w:val="231F20"/>
          <w:spacing w:val="127"/>
          <w:sz w:val="24"/>
        </w:rPr>
        <w:t> </w:t>
      </w:r>
      <w:r>
        <w:rPr>
          <w:color w:val="231F20"/>
          <w:sz w:val="24"/>
        </w:rPr>
        <w:t>alterna,</w:t>
      </w:r>
    </w:p>
    <w:p>
      <w:pPr>
        <w:pStyle w:val="BodyText"/>
        <w:spacing w:before="12"/>
        <w:ind w:left="117"/>
      </w:pPr>
      <w:r>
        <w:rPr>
          <w:color w:val="231F20"/>
        </w:rPr>
        <w:t>incidentes.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spacing w:after="12"/>
        <w:ind w:right="114"/>
      </w:pPr>
      <w:r>
        <w:rPr>
          <w:color w:val="D2232A"/>
        </w:rPr>
        <w:t>INTRODUCCIÓN</w:t>
      </w:r>
    </w:p>
    <w:p>
      <w:pPr>
        <w:pStyle w:val="BodyText"/>
        <w:spacing w:line="157" w:lineRule="exact"/>
        <w:ind w:left="4859"/>
        <w:rPr>
          <w:sz w:val="15"/>
        </w:rPr>
      </w:pPr>
      <w:r>
        <w:rPr>
          <w:position w:val="-2"/>
          <w:sz w:val="15"/>
        </w:rPr>
        <w:pict>
          <v:group style="width:217.2pt;height:7.9pt;mso-position-horizontal-relative:char;mso-position-vertical-relative:line" coordorigin="0,0" coordsize="4344,158">
            <v:rect style="position:absolute;left:0;top:0;width:4344;height:80" filled="true" fillcolor="#d2232a" stroked="false">
              <v:fill type="solid"/>
            </v:rect>
            <v:rect style="position:absolute;left:0;top:117;width:4344;height:41" filled="true" fillcolor="#6d6e71" stroked="false">
              <v:fill type="solid"/>
            </v:rect>
          </v:group>
        </w:pict>
      </w:r>
      <w:r>
        <w:rPr>
          <w:position w:val="-2"/>
          <w:sz w:val="15"/>
        </w:rPr>
      </w:r>
    </w:p>
    <w:p>
      <w:pPr>
        <w:pStyle w:val="BodyText"/>
        <w:spacing w:line="249" w:lineRule="auto" w:before="122"/>
        <w:ind w:left="117" w:right="116"/>
        <w:jc w:val="both"/>
      </w:pP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actualidad,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instituciones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públicas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privadas</w:t>
      </w:r>
      <w:r>
        <w:rPr>
          <w:color w:val="231F20"/>
          <w:spacing w:val="-16"/>
        </w:rPr>
        <w:t> </w:t>
      </w:r>
      <w:r>
        <w:rPr>
          <w:color w:val="231F20"/>
        </w:rPr>
        <w:t>tienen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obligación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garantizar</w:t>
      </w:r>
      <w:r>
        <w:rPr>
          <w:color w:val="231F20"/>
          <w:spacing w:val="1"/>
        </w:rPr>
        <w:t> </w:t>
      </w:r>
      <w:r>
        <w:rPr>
          <w:color w:val="231F20"/>
        </w:rPr>
        <w:t>un ambiente de trabajo sano y seguro para todas las personas que desarrollan</w:t>
      </w:r>
      <w:r>
        <w:rPr>
          <w:color w:val="231F20"/>
          <w:spacing w:val="1"/>
        </w:rPr>
        <w:t> </w:t>
      </w:r>
      <w:r>
        <w:rPr>
          <w:color w:val="231F20"/>
        </w:rPr>
        <w:t>actividades en sus instalaciones, una de ellas es el desarrollo de las prácticas de</w:t>
      </w:r>
      <w:r>
        <w:rPr>
          <w:color w:val="231F20"/>
          <w:spacing w:val="1"/>
        </w:rPr>
        <w:t> </w:t>
      </w:r>
      <w:r>
        <w:rPr>
          <w:color w:val="231F20"/>
        </w:rPr>
        <w:t>laboratorio que realizan los estudiantes en asignaturas técnicas, entendiéndose que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laboratorios</w:t>
      </w:r>
      <w:r>
        <w:rPr>
          <w:color w:val="231F20"/>
          <w:spacing w:val="-9"/>
        </w:rPr>
        <w:t> </w:t>
      </w:r>
      <w:r>
        <w:rPr>
          <w:color w:val="231F20"/>
        </w:rPr>
        <w:t>son</w:t>
      </w:r>
      <w:r>
        <w:rPr>
          <w:color w:val="231F20"/>
          <w:spacing w:val="-9"/>
        </w:rPr>
        <w:t> </w:t>
      </w:r>
      <w:r>
        <w:rPr>
          <w:color w:val="231F20"/>
        </w:rPr>
        <w:t>lugares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manipulan</w:t>
      </w:r>
      <w:r>
        <w:rPr>
          <w:color w:val="231F20"/>
          <w:spacing w:val="-9"/>
        </w:rPr>
        <w:t> </w:t>
      </w:r>
      <w:r>
        <w:rPr>
          <w:color w:val="231F20"/>
        </w:rPr>
        <w:t>equipos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instrumentos,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sumado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operaciones</w:t>
      </w:r>
      <w:r>
        <w:rPr>
          <w:color w:val="231F20"/>
          <w:spacing w:val="-6"/>
        </w:rPr>
        <w:t> </w:t>
      </w:r>
      <w:r>
        <w:rPr>
          <w:color w:val="231F20"/>
        </w:rPr>
        <w:t>específicas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realizan,</w:t>
      </w:r>
      <w:r>
        <w:rPr>
          <w:color w:val="231F20"/>
          <w:spacing w:val="-7"/>
        </w:rPr>
        <w:t> </w:t>
      </w:r>
      <w:r>
        <w:rPr>
          <w:color w:val="231F20"/>
        </w:rPr>
        <w:t>hacen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normalmente</w:t>
      </w:r>
      <w:r>
        <w:rPr>
          <w:color w:val="231F20"/>
          <w:spacing w:val="-6"/>
        </w:rPr>
        <w:t> </w:t>
      </w:r>
      <w:r>
        <w:rPr>
          <w:color w:val="231F20"/>
        </w:rPr>
        <w:t>presente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nivel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riesgo para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salud.</w:t>
      </w:r>
    </w:p>
    <w:p>
      <w:pPr>
        <w:pStyle w:val="BodyText"/>
        <w:spacing w:line="249" w:lineRule="auto" w:before="7"/>
        <w:ind w:left="117" w:right="114"/>
        <w:jc w:val="both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propósito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1"/>
        </w:rPr>
        <w:t> </w:t>
      </w:r>
      <w:r>
        <w:rPr>
          <w:color w:val="231F20"/>
        </w:rPr>
        <w:t>trabajo</w:t>
      </w:r>
      <w:r>
        <w:rPr>
          <w:color w:val="231F20"/>
          <w:spacing w:val="1"/>
        </w:rPr>
        <w:t> </w:t>
      </w:r>
      <w:r>
        <w:rPr>
          <w:color w:val="231F20"/>
        </w:rPr>
        <w:t>consiste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66"/>
        </w:rPr>
        <w:t> </w:t>
      </w:r>
      <w:r>
        <w:rPr>
          <w:color w:val="231F20"/>
        </w:rPr>
        <w:t>evidenciar</w:t>
      </w:r>
      <w:r>
        <w:rPr>
          <w:color w:val="231F20"/>
          <w:spacing w:val="67"/>
        </w:rPr>
        <w:t> </w:t>
      </w:r>
      <w:r>
        <w:rPr>
          <w:color w:val="231F20"/>
        </w:rPr>
        <w:t>los</w:t>
      </w:r>
      <w:r>
        <w:rPr>
          <w:color w:val="231F20"/>
          <w:spacing w:val="67"/>
        </w:rPr>
        <w:t> </w:t>
      </w:r>
      <w:r>
        <w:rPr>
          <w:color w:val="231F20"/>
        </w:rPr>
        <w:t>riesgos</w:t>
      </w:r>
      <w:r>
        <w:rPr>
          <w:color w:val="231F20"/>
          <w:spacing w:val="66"/>
        </w:rPr>
        <w:t> </w:t>
      </w:r>
      <w:r>
        <w:rPr>
          <w:color w:val="231F20"/>
        </w:rPr>
        <w:t>a</w:t>
      </w:r>
      <w:r>
        <w:rPr>
          <w:color w:val="231F20"/>
          <w:spacing w:val="67"/>
        </w:rPr>
        <w:t> </w:t>
      </w:r>
      <w:r>
        <w:rPr>
          <w:color w:val="231F20"/>
        </w:rPr>
        <w:t>los</w:t>
      </w:r>
      <w:r>
        <w:rPr>
          <w:color w:val="231F20"/>
          <w:spacing w:val="67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están expuestos los estudiantes de la Carrera de Ingeniería Electromecánica de 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Universidad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Técnica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Cotopaxi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durante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prácticas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el</w:t>
      </w:r>
      <w:r>
        <w:rPr>
          <w:color w:val="231F20"/>
          <w:spacing w:val="-23"/>
        </w:rPr>
        <w:t> </w:t>
      </w:r>
      <w:r>
        <w:rPr>
          <w:color w:val="231F20"/>
        </w:rPr>
        <w:t>Laboratorio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23"/>
        </w:rPr>
        <w:t> </w:t>
      </w:r>
      <w:r>
        <w:rPr>
          <w:color w:val="231F20"/>
        </w:rPr>
        <w:t>Electrónica,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justificación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investigación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radica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mayor</w:t>
      </w:r>
      <w:r>
        <w:rPr>
          <w:color w:val="231F20"/>
          <w:spacing w:val="-16"/>
        </w:rPr>
        <w:t> </w:t>
      </w:r>
      <w:r>
        <w:rPr>
          <w:color w:val="231F20"/>
        </w:rPr>
        <w:t>parte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las</w:t>
      </w:r>
      <w:r>
        <w:rPr>
          <w:color w:val="231F20"/>
          <w:spacing w:val="-16"/>
        </w:rPr>
        <w:t> </w:t>
      </w:r>
      <w:r>
        <w:rPr>
          <w:color w:val="231F20"/>
        </w:rPr>
        <w:t>Instituciones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Educación</w:t>
      </w:r>
      <w:r>
        <w:rPr>
          <w:color w:val="231F20"/>
          <w:spacing w:val="-30"/>
        </w:rPr>
        <w:t> </w:t>
      </w:r>
      <w:r>
        <w:rPr>
          <w:color w:val="231F20"/>
          <w:spacing w:val="-1"/>
        </w:rPr>
        <w:t>Superior;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únicamente</w:t>
      </w:r>
      <w:r>
        <w:rPr>
          <w:color w:val="231F20"/>
          <w:spacing w:val="-31"/>
        </w:rPr>
        <w:t> </w:t>
      </w:r>
      <w:r>
        <w:rPr>
          <w:color w:val="231F20"/>
        </w:rPr>
        <w:t>se</w:t>
      </w:r>
      <w:r>
        <w:rPr>
          <w:color w:val="231F20"/>
          <w:spacing w:val="-30"/>
        </w:rPr>
        <w:t> </w:t>
      </w:r>
      <w:r>
        <w:rPr>
          <w:color w:val="231F20"/>
        </w:rPr>
        <w:t>realiza</w:t>
      </w:r>
      <w:r>
        <w:rPr>
          <w:color w:val="231F20"/>
          <w:spacing w:val="-30"/>
        </w:rPr>
        <w:t> </w:t>
      </w:r>
      <w:r>
        <w:rPr>
          <w:color w:val="231F20"/>
        </w:rPr>
        <w:t>la</w:t>
      </w:r>
      <w:r>
        <w:rPr>
          <w:color w:val="231F20"/>
          <w:spacing w:val="-30"/>
        </w:rPr>
        <w:t> </w:t>
      </w:r>
      <w:r>
        <w:rPr>
          <w:color w:val="231F20"/>
        </w:rPr>
        <w:t>identificación</w:t>
      </w:r>
      <w:r>
        <w:rPr>
          <w:color w:val="231F20"/>
          <w:spacing w:val="-30"/>
        </w:rPr>
        <w:t> </w:t>
      </w:r>
      <w:r>
        <w:rPr>
          <w:color w:val="231F20"/>
        </w:rPr>
        <w:t>de</w:t>
      </w:r>
      <w:r>
        <w:rPr>
          <w:color w:val="231F20"/>
          <w:spacing w:val="-30"/>
        </w:rPr>
        <w:t> </w:t>
      </w:r>
      <w:r>
        <w:rPr>
          <w:color w:val="231F20"/>
        </w:rPr>
        <w:t>riesgos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los</w:t>
      </w:r>
      <w:r>
        <w:rPr>
          <w:color w:val="231F20"/>
          <w:spacing w:val="-31"/>
        </w:rPr>
        <w:t> </w:t>
      </w:r>
      <w:r>
        <w:rPr>
          <w:color w:val="231F20"/>
        </w:rPr>
        <w:t>cuales</w:t>
      </w:r>
      <w:r>
        <w:rPr>
          <w:color w:val="231F20"/>
          <w:spacing w:val="-29"/>
        </w:rPr>
        <w:t> </w:t>
      </w:r>
      <w:r>
        <w:rPr>
          <w:color w:val="231F20"/>
        </w:rPr>
        <w:t>están</w:t>
      </w:r>
      <w:r>
        <w:rPr>
          <w:color w:val="231F20"/>
          <w:spacing w:val="-64"/>
        </w:rPr>
        <w:t> </w:t>
      </w:r>
      <w:r>
        <w:rPr>
          <w:color w:val="231F20"/>
        </w:rPr>
        <w:t>expuestos los trabajadores de los laboratorios, existiendo una limitada información</w:t>
      </w:r>
      <w:r>
        <w:rPr>
          <w:color w:val="231F20"/>
          <w:spacing w:val="1"/>
        </w:rPr>
        <w:t> </w:t>
      </w:r>
      <w:r>
        <w:rPr>
          <w:color w:val="231F20"/>
        </w:rPr>
        <w:t>con respecto a los riesgos a los que están expuesto los estudiantes que utilizan las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instalaciones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laboratorios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corte</w:t>
      </w:r>
      <w:r>
        <w:rPr>
          <w:color w:val="231F20"/>
          <w:spacing w:val="-16"/>
        </w:rPr>
        <w:t> </w:t>
      </w:r>
      <w:r>
        <w:rPr>
          <w:color w:val="231F20"/>
        </w:rPr>
        <w:t>técnico,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identificación</w:t>
      </w:r>
      <w:r>
        <w:rPr>
          <w:color w:val="231F20"/>
          <w:spacing w:val="-15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evaluación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65"/>
        </w:rPr>
        <w:t> </w:t>
      </w:r>
      <w:r>
        <w:rPr>
          <w:color w:val="231F20"/>
        </w:rPr>
        <w:t>Riesgos en el Laboratorio de Electrónica se utilizó la Matriz GTC-45, con el propósito</w:t>
      </w:r>
      <w:r>
        <w:rPr>
          <w:color w:val="231F20"/>
          <w:spacing w:val="-64"/>
        </w:rPr>
        <w:t> </w:t>
      </w:r>
      <w:r>
        <w:rPr>
          <w:color w:val="231F20"/>
        </w:rPr>
        <w:t>de brindar a los estudiantes un ambiente seguro en la realización de sus prácticas en</w:t>
      </w:r>
      <w:r>
        <w:rPr>
          <w:color w:val="231F20"/>
          <w:spacing w:val="-64"/>
        </w:rPr>
        <w:t> </w:t>
      </w:r>
      <w:r>
        <w:rPr>
          <w:color w:val="231F20"/>
        </w:rPr>
        <w:t>las asignaturas que corresponden al área de Electrónica y Automatización. El tipo de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estudio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utilizó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fue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observacional,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descriptivo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analítico,</w:t>
      </w:r>
      <w:r>
        <w:rPr>
          <w:color w:val="231F20"/>
          <w:spacing w:val="-17"/>
        </w:rPr>
        <w:t> </w:t>
      </w:r>
      <w:r>
        <w:rPr>
          <w:color w:val="231F20"/>
        </w:rPr>
        <w:t>con</w:t>
      </w:r>
      <w:r>
        <w:rPr>
          <w:color w:val="231F20"/>
          <w:spacing w:val="-17"/>
        </w:rPr>
        <w:t> </w:t>
      </w:r>
      <w:r>
        <w:rPr>
          <w:color w:val="231F20"/>
        </w:rPr>
        <w:t>una</w:t>
      </w:r>
      <w:r>
        <w:rPr>
          <w:color w:val="231F20"/>
          <w:spacing w:val="-17"/>
        </w:rPr>
        <w:t> </w:t>
      </w:r>
      <w:r>
        <w:rPr>
          <w:color w:val="231F20"/>
        </w:rPr>
        <w:t>población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451 estudiantes de la Carrera de Ingeniería Electromecánica distribuidos a partir del</w:t>
      </w:r>
      <w:r>
        <w:rPr>
          <w:color w:val="231F20"/>
          <w:spacing w:val="1"/>
        </w:rPr>
        <w:t> </w:t>
      </w:r>
      <w:r>
        <w:rPr>
          <w:color w:val="231F20"/>
        </w:rPr>
        <w:t>segundo hasta el noveno ciclo académico; quienes realizan prácticas de laboratorio</w:t>
      </w:r>
      <w:r>
        <w:rPr>
          <w:color w:val="231F20"/>
          <w:spacing w:val="1"/>
        </w:rPr>
        <w:t> </w:t>
      </w:r>
      <w:r>
        <w:rPr>
          <w:color w:val="231F20"/>
        </w:rPr>
        <w:t>en las diversas asignaturas técnicas. Por lo manifestado anteriormente resulta de</w:t>
      </w:r>
      <w:r>
        <w:rPr>
          <w:color w:val="231F20"/>
          <w:spacing w:val="1"/>
        </w:rPr>
        <w:t> </w:t>
      </w:r>
      <w:r>
        <w:rPr>
          <w:color w:val="231F20"/>
        </w:rPr>
        <w:t>vital importancia que se cuente con una serie de normas básicas para garantizar la</w:t>
      </w:r>
      <w:r>
        <w:rPr>
          <w:color w:val="231F20"/>
          <w:spacing w:val="1"/>
        </w:rPr>
        <w:t> </w:t>
      </w:r>
      <w:r>
        <w:rPr>
          <w:color w:val="231F20"/>
        </w:rPr>
        <w:t>seguridad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estudiantes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1"/>
        </w:rPr>
        <w:t> </w:t>
      </w:r>
      <w:r>
        <w:rPr>
          <w:color w:val="231F20"/>
        </w:rPr>
        <w:t>uso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laboratorio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Electrónica.</w:t>
      </w:r>
    </w:p>
    <w:p>
      <w:pPr>
        <w:tabs>
          <w:tab w:pos="7089" w:val="left" w:leader="none"/>
        </w:tabs>
        <w:spacing w:line="112" w:lineRule="exact" w:before="88"/>
        <w:ind w:left="5257" w:right="0" w:firstLine="0"/>
        <w:jc w:val="left"/>
        <w:rPr>
          <w:sz w:val="17"/>
        </w:rPr>
      </w:pPr>
      <w:r>
        <w:rPr>
          <w:color w:val="FFFFFF"/>
          <w:sz w:val="17"/>
        </w:rPr>
        <w:t>ISSN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1390-910X</w:t>
        <w:tab/>
        <w:t>Página</w:t>
      </w:r>
      <w:r>
        <w:rPr>
          <w:color w:val="FFFFFF"/>
          <w:spacing w:val="-2"/>
          <w:sz w:val="17"/>
        </w:rPr>
        <w:t> </w:t>
      </w:r>
      <w:r>
        <w:rPr>
          <w:color w:val="FFFFFF"/>
          <w:sz w:val="17"/>
        </w:rPr>
        <w:t>30</w:t>
      </w:r>
      <w:r>
        <w:rPr>
          <w:color w:val="FFFFFF"/>
          <w:spacing w:val="-2"/>
          <w:sz w:val="17"/>
        </w:rPr>
        <w:t> </w:t>
      </w:r>
      <w:r>
        <w:rPr>
          <w:color w:val="FFFFFF"/>
          <w:sz w:val="17"/>
        </w:rPr>
        <w:t>-</w:t>
      </w:r>
      <w:r>
        <w:rPr>
          <w:color w:val="FFFFFF"/>
          <w:spacing w:val="-1"/>
          <w:sz w:val="17"/>
        </w:rPr>
        <w:t> </w:t>
      </w:r>
      <w:r>
        <w:rPr>
          <w:color w:val="FFFFFF"/>
          <w:sz w:val="17"/>
        </w:rPr>
        <w:t>38</w:t>
      </w:r>
    </w:p>
    <w:p>
      <w:pPr>
        <w:tabs>
          <w:tab w:pos="9031" w:val="right" w:leader="none"/>
        </w:tabs>
        <w:spacing w:line="381" w:lineRule="exact" w:before="0"/>
        <w:ind w:left="5257" w:right="0" w:firstLine="0"/>
        <w:jc w:val="left"/>
        <w:rPr>
          <w:sz w:val="24"/>
        </w:rPr>
      </w:pPr>
      <w:r>
        <w:rPr>
          <w:color w:val="FFFFFF"/>
          <w:sz w:val="18"/>
        </w:rPr>
        <w:t>La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U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Investiga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Volúmen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6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Número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1</w:t>
        <w:tab/>
      </w:r>
      <w:r>
        <w:rPr>
          <w:color w:val="FFFFFF"/>
          <w:position w:val="12"/>
          <w:sz w:val="24"/>
        </w:rPr>
        <w:t>31</w:t>
      </w:r>
    </w:p>
    <w:p>
      <w:pPr>
        <w:spacing w:after="0" w:line="381" w:lineRule="exact"/>
        <w:jc w:val="left"/>
        <w:rPr>
          <w:sz w:val="24"/>
        </w:rPr>
        <w:sectPr>
          <w:headerReference w:type="default" r:id="rId11"/>
          <w:pgSz w:w="11910" w:h="16840"/>
          <w:pgMar w:header="581" w:footer="0" w:top="1240" w:bottom="280" w:left="1300" w:right="1300"/>
        </w:sectPr>
      </w:pPr>
    </w:p>
    <w:p>
      <w:pPr>
        <w:pStyle w:val="BodyText"/>
        <w:spacing w:before="5"/>
      </w:pPr>
    </w:p>
    <w:p>
      <w:pPr>
        <w:pStyle w:val="Heading1"/>
        <w:ind w:left="5646"/>
        <w:jc w:val="left"/>
      </w:pPr>
      <w:r>
        <w:rPr>
          <w:color w:val="D2232A"/>
        </w:rPr>
        <w:t>MATERIALES</w:t>
      </w:r>
      <w:r>
        <w:rPr>
          <w:color w:val="D2232A"/>
          <w:spacing w:val="-14"/>
        </w:rPr>
        <w:t> </w:t>
      </w:r>
      <w:r>
        <w:rPr>
          <w:color w:val="D2232A"/>
        </w:rPr>
        <w:t>Y</w:t>
      </w:r>
      <w:r>
        <w:rPr>
          <w:color w:val="D2232A"/>
          <w:spacing w:val="-14"/>
        </w:rPr>
        <w:t> </w:t>
      </w:r>
      <w:r>
        <w:rPr>
          <w:color w:val="D2232A"/>
        </w:rPr>
        <w:t>MÉTODOS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line="249" w:lineRule="auto"/>
        <w:ind w:left="117" w:right="115" w:firstLine="283"/>
        <w:jc w:val="both"/>
      </w:pP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realizó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estudio</w:t>
      </w:r>
      <w:r>
        <w:rPr>
          <w:color w:val="231F20"/>
          <w:spacing w:val="-8"/>
        </w:rPr>
        <w:t> </w:t>
      </w:r>
      <w:r>
        <w:rPr>
          <w:color w:val="231F20"/>
        </w:rPr>
        <w:t>observacional,</w:t>
      </w:r>
      <w:r>
        <w:rPr>
          <w:color w:val="231F20"/>
          <w:spacing w:val="-7"/>
        </w:rPr>
        <w:t> </w:t>
      </w:r>
      <w:r>
        <w:rPr>
          <w:color w:val="231F20"/>
        </w:rPr>
        <w:t>cuanti-</w:t>
      </w:r>
      <w:r>
        <w:rPr>
          <w:color w:val="231F20"/>
          <w:spacing w:val="-8"/>
        </w:rPr>
        <w:t> </w:t>
      </w:r>
      <w:r>
        <w:rPr>
          <w:color w:val="231F20"/>
        </w:rPr>
        <w:t>cualitativo,</w:t>
      </w:r>
      <w:r>
        <w:rPr>
          <w:color w:val="231F20"/>
          <w:spacing w:val="-8"/>
        </w:rPr>
        <w:t> </w:t>
      </w:r>
      <w:r>
        <w:rPr>
          <w:color w:val="231F20"/>
        </w:rPr>
        <w:t>descriptivo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transversal.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universo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estuvo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constituido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todas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9"/>
        </w:rPr>
        <w:t> </w:t>
      </w:r>
      <w:r>
        <w:rPr>
          <w:color w:val="231F20"/>
        </w:rPr>
        <w:t>mujeres</w:t>
      </w:r>
      <w:r>
        <w:rPr>
          <w:color w:val="231F20"/>
          <w:spacing w:val="-19"/>
        </w:rPr>
        <w:t> </w:t>
      </w:r>
      <w:r>
        <w:rPr>
          <w:color w:val="231F20"/>
        </w:rPr>
        <w:t>adultas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20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64</w:t>
      </w:r>
      <w:r>
        <w:rPr>
          <w:color w:val="231F20"/>
          <w:spacing w:val="-19"/>
        </w:rPr>
        <w:t> </w:t>
      </w:r>
      <w:r>
        <w:rPr>
          <w:color w:val="231F20"/>
        </w:rPr>
        <w:t>años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edad,</w:t>
      </w:r>
      <w:r>
        <w:rPr>
          <w:color w:val="231F20"/>
          <w:spacing w:val="-19"/>
        </w:rPr>
        <w:t> </w:t>
      </w:r>
      <w:r>
        <w:rPr>
          <w:color w:val="231F20"/>
        </w:rPr>
        <w:t>que</w:t>
      </w:r>
      <w:r>
        <w:rPr>
          <w:color w:val="231F20"/>
          <w:spacing w:val="-65"/>
        </w:rPr>
        <w:t> </w:t>
      </w:r>
      <w:r>
        <w:rPr>
          <w:color w:val="231F20"/>
        </w:rPr>
        <w:t>accedieron al Centro de Salud La Vicentina, atendidas por malnutrición por exceso,</w:t>
      </w:r>
      <w:r>
        <w:rPr>
          <w:color w:val="231F20"/>
          <w:spacing w:val="1"/>
        </w:rPr>
        <w:t> </w:t>
      </w:r>
      <w:r>
        <w:rPr>
          <w:color w:val="231F20"/>
        </w:rPr>
        <w:t>pertenecientes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los</w:t>
      </w:r>
      <w:r>
        <w:rPr>
          <w:color w:val="231F20"/>
          <w:spacing w:val="-1"/>
        </w:rPr>
        <w:t> </w:t>
      </w:r>
      <w:r>
        <w:rPr>
          <w:color w:val="231F20"/>
        </w:rPr>
        <w:t>barrios</w:t>
      </w:r>
      <w:r>
        <w:rPr>
          <w:color w:val="231F20"/>
          <w:spacing w:val="-2"/>
        </w:rPr>
        <w:t> </w:t>
      </w:r>
      <w:r>
        <w:rPr>
          <w:color w:val="231F20"/>
        </w:rPr>
        <w:t>Miraflores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"/>
        <w:ind w:left="400"/>
      </w:pPr>
      <w:r>
        <w:rPr>
          <w:color w:val="231F20"/>
        </w:rPr>
        <w:t>Alto</w:t>
      </w:r>
      <w:r>
        <w:rPr>
          <w:color w:val="231F20"/>
          <w:spacing w:val="1"/>
        </w:rPr>
        <w:t> </w:t>
      </w:r>
      <w:r>
        <w:rPr>
          <w:color w:val="231F20"/>
        </w:rPr>
        <w:t>(N=305)</w:t>
      </w:r>
      <w:r>
        <w:rPr>
          <w:color w:val="231F20"/>
          <w:spacing w:val="66"/>
        </w:rPr>
        <w:t> </w:t>
      </w:r>
      <w:r>
        <w:rPr>
          <w:color w:val="231F20"/>
        </w:rPr>
        <w:t>y</w:t>
      </w:r>
      <w:r>
        <w:rPr>
          <w:color w:val="231F20"/>
          <w:spacing w:val="67"/>
        </w:rPr>
        <w:t> </w:t>
      </w:r>
      <w:r>
        <w:rPr>
          <w:color w:val="231F20"/>
        </w:rPr>
        <w:t>La</w:t>
      </w:r>
      <w:r>
        <w:rPr>
          <w:color w:val="231F20"/>
          <w:spacing w:val="67"/>
        </w:rPr>
        <w:t> </w:t>
      </w:r>
      <w:r>
        <w:rPr>
          <w:color w:val="231F20"/>
        </w:rPr>
        <w:t>Vicentina</w:t>
      </w:r>
      <w:r>
        <w:rPr>
          <w:color w:val="231F20"/>
          <w:spacing w:val="67"/>
        </w:rPr>
        <w:t> </w:t>
      </w:r>
      <w:r>
        <w:rPr>
          <w:color w:val="231F20"/>
        </w:rPr>
        <w:t>(N=315)</w:t>
      </w:r>
      <w:r>
        <w:rPr>
          <w:color w:val="231F20"/>
          <w:spacing w:val="67"/>
        </w:rPr>
        <w:t> </w:t>
      </w:r>
      <w:r>
        <w:rPr>
          <w:color w:val="231F20"/>
        </w:rPr>
        <w:t>que</w:t>
      </w:r>
      <w:r>
        <w:rPr>
          <w:color w:val="231F20"/>
          <w:spacing w:val="67"/>
        </w:rPr>
        <w:t> </w:t>
      </w:r>
      <w:r>
        <w:rPr>
          <w:color w:val="231F20"/>
        </w:rPr>
        <w:t>sumaron</w:t>
      </w:r>
      <w:r>
        <w:rPr>
          <w:color w:val="231F20"/>
          <w:spacing w:val="67"/>
        </w:rPr>
        <w:t> </w:t>
      </w:r>
      <w:r>
        <w:rPr>
          <w:color w:val="231F20"/>
        </w:rPr>
        <w:t>620</w:t>
      </w:r>
      <w:r>
        <w:rPr>
          <w:color w:val="231F20"/>
          <w:spacing w:val="67"/>
        </w:rPr>
        <w:t> </w:t>
      </w:r>
      <w:r>
        <w:rPr>
          <w:color w:val="231F20"/>
        </w:rPr>
        <w:t>mujeres,</w:t>
      </w:r>
      <w:r>
        <w:rPr>
          <w:color w:val="231F20"/>
          <w:spacing w:val="67"/>
        </w:rPr>
        <w:t> </w:t>
      </w:r>
      <w:r>
        <w:rPr>
          <w:color w:val="231F20"/>
        </w:rPr>
        <w:t>siendo</w:t>
      </w:r>
      <w:r>
        <w:rPr>
          <w:color w:val="231F20"/>
          <w:spacing w:val="67"/>
        </w:rPr>
        <w:t> </w:t>
      </w:r>
      <w:r>
        <w:rPr>
          <w:color w:val="231F20"/>
        </w:rPr>
        <w:t>una</w:t>
      </w:r>
    </w:p>
    <w:p>
      <w:pPr>
        <w:pStyle w:val="BodyText"/>
        <w:spacing w:before="12"/>
        <w:ind w:left="117"/>
      </w:pPr>
      <w:r>
        <w:rPr>
          <w:color w:val="231F20"/>
        </w:rPr>
        <w:t>población</w:t>
      </w:r>
      <w:r>
        <w:rPr>
          <w:color w:val="231F20"/>
          <w:spacing w:val="-5"/>
        </w:rPr>
        <w:t> </w:t>
      </w:r>
      <w:r>
        <w:rPr>
          <w:color w:val="231F20"/>
        </w:rPr>
        <w:t>real.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49" w:lineRule="auto"/>
        <w:ind w:left="117" w:right="115" w:firstLine="283"/>
        <w:jc w:val="both"/>
      </w:pPr>
      <w:r>
        <w:rPr>
          <w:color w:val="231F20"/>
        </w:rPr>
        <w:t>El estudio se desarrolló en base a un diseño de tipo observacional al tratarse de la</w:t>
      </w:r>
      <w:r>
        <w:rPr>
          <w:color w:val="231F20"/>
          <w:spacing w:val="-64"/>
        </w:rPr>
        <w:t> </w:t>
      </w:r>
      <w:r>
        <w:rPr>
          <w:color w:val="231F20"/>
        </w:rPr>
        <w:t>identificación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factores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riesgo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derivan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tipo</w:t>
      </w:r>
      <w:r>
        <w:rPr>
          <w:color w:val="231F20"/>
          <w:spacing w:val="-4"/>
        </w:rPr>
        <w:t> </w:t>
      </w:r>
      <w:r>
        <w:rPr>
          <w:color w:val="231F20"/>
        </w:rPr>
        <w:t>descriptivo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analítico.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5"/>
        </w:rPr>
        <w:t> </w:t>
      </w:r>
      <w:r>
        <w:rPr>
          <w:color w:val="231F20"/>
        </w:rPr>
        <w:t>analizó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manera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situ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riesgos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podrían</w:t>
      </w:r>
      <w:r>
        <w:rPr>
          <w:color w:val="231F20"/>
          <w:spacing w:val="-15"/>
        </w:rPr>
        <w:t> </w:t>
      </w:r>
      <w:r>
        <w:rPr>
          <w:color w:val="231F20"/>
        </w:rPr>
        <w:t>estar</w:t>
      </w:r>
      <w:r>
        <w:rPr>
          <w:color w:val="231F20"/>
          <w:spacing w:val="-15"/>
        </w:rPr>
        <w:t> </w:t>
      </w:r>
      <w:r>
        <w:rPr>
          <w:color w:val="231F20"/>
        </w:rPr>
        <w:t>expuestos</w:t>
      </w:r>
      <w:r>
        <w:rPr>
          <w:color w:val="231F20"/>
          <w:spacing w:val="-15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estudiantes</w:t>
      </w:r>
      <w:r>
        <w:rPr>
          <w:color w:val="231F20"/>
          <w:spacing w:val="-65"/>
        </w:rPr>
        <w:t> </w:t>
      </w:r>
      <w:r>
        <w:rPr>
          <w:color w:val="231F20"/>
        </w:rPr>
        <w:t>en</w:t>
      </w:r>
      <w:r>
        <w:rPr>
          <w:color w:val="231F20"/>
          <w:spacing w:val="-15"/>
        </w:rPr>
        <w:t> </w:t>
      </w:r>
      <w:r>
        <w:rPr>
          <w:color w:val="231F20"/>
        </w:rPr>
        <w:t>el</w:t>
      </w:r>
      <w:r>
        <w:rPr>
          <w:color w:val="231F20"/>
          <w:spacing w:val="-14"/>
        </w:rPr>
        <w:t> </w:t>
      </w:r>
      <w:r>
        <w:rPr>
          <w:color w:val="231F20"/>
        </w:rPr>
        <w:t>momento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realizar</w:t>
      </w:r>
      <w:r>
        <w:rPr>
          <w:color w:val="231F20"/>
          <w:spacing w:val="-14"/>
        </w:rPr>
        <w:t> </w:t>
      </w:r>
      <w:r>
        <w:rPr>
          <w:color w:val="231F20"/>
        </w:rPr>
        <w:t>sus</w:t>
      </w:r>
      <w:r>
        <w:rPr>
          <w:color w:val="231F20"/>
          <w:spacing w:val="-15"/>
        </w:rPr>
        <w:t> </w:t>
      </w:r>
      <w:r>
        <w:rPr>
          <w:color w:val="231F20"/>
        </w:rPr>
        <w:t>prácticas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el</w:t>
      </w:r>
      <w:r>
        <w:rPr>
          <w:color w:val="231F20"/>
          <w:spacing w:val="-15"/>
        </w:rPr>
        <w:t> </w:t>
      </w:r>
      <w:r>
        <w:rPr>
          <w:color w:val="231F20"/>
        </w:rPr>
        <w:t>Laboratorio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Electrónica;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determinó</w:t>
      </w:r>
      <w:r>
        <w:rPr>
          <w:color w:val="231F20"/>
          <w:spacing w:val="-65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frecuencia</w:t>
      </w:r>
      <w:r>
        <w:rPr>
          <w:color w:val="231F20"/>
          <w:spacing w:val="-8"/>
        </w:rPr>
        <w:t> </w:t>
      </w:r>
      <w:r>
        <w:rPr>
          <w:color w:val="231F20"/>
        </w:rPr>
        <w:t>con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suceden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están</w:t>
      </w:r>
      <w:r>
        <w:rPr>
          <w:color w:val="231F20"/>
          <w:spacing w:val="-8"/>
        </w:rPr>
        <w:t> </w:t>
      </w:r>
      <w:r>
        <w:rPr>
          <w:color w:val="231F20"/>
        </w:rPr>
        <w:t>presentes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riesgos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finalmente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evaluó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una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presunta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relación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causa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efecto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una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varias</w:t>
      </w:r>
      <w:r>
        <w:rPr>
          <w:color w:val="231F20"/>
          <w:spacing w:val="-19"/>
        </w:rPr>
        <w:t> </w:t>
      </w:r>
      <w:r>
        <w:rPr>
          <w:color w:val="231F20"/>
        </w:rPr>
        <w:t>exposiciones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estudiantes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posibles</w:t>
      </w:r>
      <w:r>
        <w:rPr>
          <w:color w:val="231F20"/>
          <w:spacing w:val="-2"/>
        </w:rPr>
        <w:t> </w:t>
      </w:r>
      <w:r>
        <w:rPr>
          <w:color w:val="231F20"/>
        </w:rPr>
        <w:t>riesgos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puedan</w:t>
      </w:r>
      <w:r>
        <w:rPr>
          <w:color w:val="231F20"/>
          <w:spacing w:val="-2"/>
        </w:rPr>
        <w:t> </w:t>
      </w:r>
      <w:r>
        <w:rPr>
          <w:color w:val="231F20"/>
        </w:rPr>
        <w:t>implicar</w:t>
      </w:r>
      <w:r>
        <w:rPr>
          <w:color w:val="231F20"/>
          <w:spacing w:val="-3"/>
        </w:rPr>
        <w:t> </w:t>
      </w:r>
      <w:r>
        <w:rPr>
          <w:color w:val="231F20"/>
        </w:rPr>
        <w:t>alteraciones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estado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salud.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9" w:lineRule="auto"/>
        <w:ind w:left="117" w:right="115" w:firstLine="283"/>
        <w:jc w:val="both"/>
      </w:pPr>
      <w:r>
        <w:rPr>
          <w:color w:val="231F20"/>
        </w:rPr>
        <w:t>Se trabajó con una población de 451 estudiantes que pertenecen a la Carrera de</w:t>
      </w:r>
      <w:r>
        <w:rPr>
          <w:color w:val="231F20"/>
          <w:spacing w:val="1"/>
        </w:rPr>
        <w:t> </w:t>
      </w:r>
      <w:r>
        <w:rPr>
          <w:color w:val="231F20"/>
        </w:rPr>
        <w:t>Ingeniería</w:t>
      </w:r>
      <w:r>
        <w:rPr>
          <w:color w:val="231F20"/>
          <w:spacing w:val="-13"/>
        </w:rPr>
        <w:t> </w:t>
      </w:r>
      <w:r>
        <w:rPr>
          <w:color w:val="231F20"/>
        </w:rPr>
        <w:t>Electromecánica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</w:rPr>
        <w:t>Universidad</w:t>
      </w:r>
      <w:r>
        <w:rPr>
          <w:color w:val="231F20"/>
          <w:spacing w:val="-16"/>
        </w:rPr>
        <w:t> </w:t>
      </w:r>
      <w:r>
        <w:rPr>
          <w:color w:val="231F20"/>
        </w:rPr>
        <w:t>Técnica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Cotopaxi,</w:t>
      </w:r>
      <w:r>
        <w:rPr>
          <w:color w:val="231F20"/>
          <w:spacing w:val="-13"/>
        </w:rPr>
        <w:t> </w:t>
      </w:r>
      <w:r>
        <w:rPr>
          <w:color w:val="231F20"/>
        </w:rPr>
        <w:t>distribuidos</w:t>
      </w:r>
      <w:r>
        <w:rPr>
          <w:color w:val="231F20"/>
          <w:spacing w:val="-12"/>
        </w:rPr>
        <w:t> </w:t>
      </w:r>
      <w:r>
        <w:rPr>
          <w:color w:val="231F20"/>
        </w:rPr>
        <w:t>desde</w:t>
      </w:r>
      <w:r>
        <w:rPr>
          <w:color w:val="231F20"/>
          <w:spacing w:val="-65"/>
        </w:rPr>
        <w:t> </w:t>
      </w:r>
      <w:r>
        <w:rPr>
          <w:color w:val="231F20"/>
        </w:rPr>
        <w:t>segundo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noveno</w:t>
      </w:r>
      <w:r>
        <w:rPr>
          <w:color w:val="231F20"/>
          <w:spacing w:val="-1"/>
        </w:rPr>
        <w:t> </w:t>
      </w:r>
      <w:r>
        <w:rPr>
          <w:color w:val="231F20"/>
        </w:rPr>
        <w:t>ciclo,</w:t>
      </w:r>
      <w:r>
        <w:rPr>
          <w:color w:val="231F20"/>
          <w:spacing w:val="-1"/>
        </w:rPr>
        <w:t> </w:t>
      </w:r>
      <w:r>
        <w:rPr>
          <w:color w:val="231F20"/>
        </w:rPr>
        <w:t>como se</w:t>
      </w:r>
      <w:r>
        <w:rPr>
          <w:color w:val="231F20"/>
          <w:spacing w:val="-1"/>
        </w:rPr>
        <w:t> </w:t>
      </w:r>
      <w:r>
        <w:rPr>
          <w:color w:val="231F20"/>
        </w:rPr>
        <w:t>puede</w:t>
      </w:r>
      <w:r>
        <w:rPr>
          <w:color w:val="231F20"/>
          <w:spacing w:val="-1"/>
        </w:rPr>
        <w:t> </w:t>
      </w:r>
      <w:r>
        <w:rPr>
          <w:color w:val="231F20"/>
        </w:rPr>
        <w:t>apreciar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Gráfico Nº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</w:p>
    <w:p>
      <w:pPr>
        <w:pStyle w:val="BodyText"/>
        <w:spacing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1175702</wp:posOffset>
            </wp:positionH>
            <wp:positionV relativeFrom="paragraph">
              <wp:posOffset>194538</wp:posOffset>
            </wp:positionV>
            <wp:extent cx="5458275" cy="3960495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27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spacing w:before="0"/>
        <w:ind w:left="434"/>
        <w:jc w:val="left"/>
      </w:pPr>
      <w:r>
        <w:rPr>
          <w:color w:val="231F20"/>
        </w:rPr>
        <w:t>Gráfico</w:t>
      </w:r>
      <w:r>
        <w:rPr>
          <w:color w:val="231F20"/>
          <w:spacing w:val="-3"/>
        </w:rPr>
        <w:t> </w:t>
      </w:r>
      <w:r>
        <w:rPr>
          <w:color w:val="231F20"/>
        </w:rPr>
        <w:t>Nº1:</w:t>
      </w:r>
      <w:r>
        <w:rPr>
          <w:color w:val="231F20"/>
          <w:spacing w:val="-4"/>
        </w:rPr>
        <w:t> </w:t>
      </w:r>
      <w:r>
        <w:rPr>
          <w:color w:val="231F20"/>
        </w:rPr>
        <w:t>Distribución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estudiantes</w:t>
      </w:r>
      <w:r>
        <w:rPr>
          <w:color w:val="231F20"/>
          <w:spacing w:val="-4"/>
        </w:rPr>
        <w:t> </w:t>
      </w:r>
      <w:r>
        <w:rPr>
          <w:color w:val="231F20"/>
        </w:rPr>
        <w:t>participantes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investigación.</w:t>
      </w:r>
    </w:p>
    <w:p>
      <w:pPr>
        <w:spacing w:after="0"/>
        <w:jc w:val="left"/>
        <w:sectPr>
          <w:headerReference w:type="default" r:id="rId12"/>
          <w:footerReference w:type="default" r:id="rId13"/>
          <w:pgSz w:w="11910" w:h="16840"/>
          <w:pgMar w:header="581" w:footer="1333" w:top="1240" w:bottom="1520" w:left="1300" w:right="1300"/>
          <w:pgNumType w:start="32"/>
        </w:sect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line="249" w:lineRule="auto" w:before="92"/>
        <w:ind w:left="117" w:right="114" w:firstLine="283"/>
        <w:jc w:val="both"/>
      </w:pPr>
      <w:r>
        <w:rPr>
          <w:color w:val="231F20"/>
        </w:rPr>
        <w:t>Los estudiantes seleccionados realizan prácticas en el Laboratorio de Electrónica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asignaturas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Circuitos</w:t>
      </w:r>
      <w:r>
        <w:rPr>
          <w:color w:val="231F20"/>
          <w:spacing w:val="-11"/>
        </w:rPr>
        <w:t> </w:t>
      </w:r>
      <w:r>
        <w:rPr>
          <w:color w:val="231F20"/>
        </w:rPr>
        <w:t>Eléctricos,</w:t>
      </w:r>
      <w:r>
        <w:rPr>
          <w:color w:val="231F20"/>
          <w:spacing w:val="-11"/>
        </w:rPr>
        <w:t> </w:t>
      </w:r>
      <w:r>
        <w:rPr>
          <w:color w:val="231F20"/>
        </w:rPr>
        <w:t>Electrónica,</w:t>
      </w:r>
      <w:r>
        <w:rPr>
          <w:color w:val="231F20"/>
          <w:spacing w:val="-10"/>
        </w:rPr>
        <w:t> </w:t>
      </w:r>
      <w:r>
        <w:rPr>
          <w:color w:val="231F20"/>
        </w:rPr>
        <w:t>Sistemas</w:t>
      </w:r>
      <w:r>
        <w:rPr>
          <w:color w:val="231F20"/>
          <w:spacing w:val="-11"/>
        </w:rPr>
        <w:t> </w:t>
      </w:r>
      <w:r>
        <w:rPr>
          <w:color w:val="231F20"/>
        </w:rPr>
        <w:t>Digitales,</w:t>
      </w:r>
      <w:r>
        <w:rPr>
          <w:color w:val="231F20"/>
          <w:spacing w:val="-11"/>
        </w:rPr>
        <w:t> </w:t>
      </w:r>
      <w:r>
        <w:rPr>
          <w:color w:val="231F20"/>
        </w:rPr>
        <w:t>Electrónica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Potencia,</w:t>
      </w:r>
      <w:r>
        <w:rPr>
          <w:color w:val="231F20"/>
          <w:spacing w:val="-12"/>
        </w:rPr>
        <w:t> </w:t>
      </w:r>
      <w:r>
        <w:rPr>
          <w:color w:val="231F20"/>
        </w:rPr>
        <w:t>Proyecto</w:t>
      </w:r>
      <w:r>
        <w:rPr>
          <w:color w:val="231F20"/>
          <w:spacing w:val="-11"/>
        </w:rPr>
        <w:t> </w:t>
      </w:r>
      <w:r>
        <w:rPr>
          <w:color w:val="231F20"/>
        </w:rPr>
        <w:t>Integrador</w:t>
      </w:r>
      <w:r>
        <w:rPr>
          <w:color w:val="231F20"/>
          <w:spacing w:val="-12"/>
        </w:rPr>
        <w:t> </w:t>
      </w:r>
      <w:r>
        <w:rPr>
          <w:color w:val="231F20"/>
        </w:rPr>
        <w:t>I,</w:t>
      </w:r>
      <w:r>
        <w:rPr>
          <w:color w:val="231F20"/>
          <w:spacing w:val="-12"/>
        </w:rPr>
        <w:t> </w:t>
      </w:r>
      <w:r>
        <w:rPr>
          <w:color w:val="231F20"/>
        </w:rPr>
        <w:t>Sistemas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Control,</w:t>
      </w:r>
      <w:r>
        <w:rPr>
          <w:color w:val="231F20"/>
          <w:spacing w:val="-11"/>
        </w:rPr>
        <w:t> </w:t>
      </w:r>
      <w:r>
        <w:rPr>
          <w:color w:val="231F20"/>
        </w:rPr>
        <w:t>Robótica,</w:t>
      </w:r>
      <w:r>
        <w:rPr>
          <w:color w:val="231F20"/>
          <w:spacing w:val="-12"/>
        </w:rPr>
        <w:t> </w:t>
      </w:r>
      <w:r>
        <w:rPr>
          <w:color w:val="231F20"/>
        </w:rPr>
        <w:t>Medidas</w:t>
      </w:r>
      <w:r>
        <w:rPr>
          <w:color w:val="231F20"/>
          <w:spacing w:val="-12"/>
        </w:rPr>
        <w:t> </w:t>
      </w:r>
      <w:r>
        <w:rPr>
          <w:color w:val="231F20"/>
        </w:rPr>
        <w:t>Eléctricas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Instrumentación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Energías</w:t>
      </w:r>
      <w:r>
        <w:rPr>
          <w:color w:val="231F20"/>
          <w:spacing w:val="-6"/>
        </w:rPr>
        <w:t> </w:t>
      </w:r>
      <w:r>
        <w:rPr>
          <w:color w:val="231F20"/>
        </w:rPr>
        <w:t>Renovables</w:t>
      </w:r>
      <w:r>
        <w:rPr>
          <w:color w:val="231F20"/>
          <w:spacing w:val="-6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puede</w:t>
      </w:r>
      <w:r>
        <w:rPr>
          <w:color w:val="231F20"/>
          <w:spacing w:val="-6"/>
        </w:rPr>
        <w:t> </w:t>
      </w:r>
      <w:r>
        <w:rPr>
          <w:color w:val="231F20"/>
        </w:rPr>
        <w:t>observar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Gráfico</w:t>
      </w:r>
      <w:r>
        <w:rPr>
          <w:color w:val="231F20"/>
          <w:spacing w:val="-6"/>
        </w:rPr>
        <w:t> </w:t>
      </w:r>
      <w:r>
        <w:rPr>
          <w:color w:val="231F20"/>
        </w:rPr>
        <w:t>Nº2.</w:t>
      </w: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1059326</wp:posOffset>
            </wp:positionH>
            <wp:positionV relativeFrom="paragraph">
              <wp:posOffset>208438</wp:posOffset>
            </wp:positionV>
            <wp:extent cx="4649724" cy="4219194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724" cy="421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93"/>
        <w:ind w:right="224"/>
      </w:pPr>
      <w:r>
        <w:rPr>
          <w:color w:val="231F20"/>
        </w:rPr>
        <w:t>Gráfico</w:t>
      </w:r>
      <w:r>
        <w:rPr>
          <w:color w:val="231F20"/>
          <w:spacing w:val="-3"/>
        </w:rPr>
        <w:t> </w:t>
      </w:r>
      <w:r>
        <w:rPr>
          <w:color w:val="231F20"/>
        </w:rPr>
        <w:t>N°2:</w:t>
      </w:r>
      <w:r>
        <w:rPr>
          <w:color w:val="231F20"/>
          <w:spacing w:val="-4"/>
        </w:rPr>
        <w:t> </w:t>
      </w:r>
      <w:r>
        <w:rPr>
          <w:color w:val="231F20"/>
        </w:rPr>
        <w:t>Número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estudiantes</w:t>
      </w:r>
      <w:r>
        <w:rPr>
          <w:color w:val="231F20"/>
          <w:spacing w:val="-4"/>
        </w:rPr>
        <w:t> </w:t>
      </w:r>
      <w:r>
        <w:rPr>
          <w:color w:val="231F20"/>
        </w:rPr>
        <w:t>distribuidos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ciclos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asignaturas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</w:p>
    <w:p>
      <w:pPr>
        <w:spacing w:before="12"/>
        <w:ind w:left="2109" w:right="2109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realizan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Prácticas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Laboratorio.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249" w:lineRule="auto"/>
        <w:ind w:left="117" w:right="115" w:firstLine="283"/>
        <w:jc w:val="both"/>
      </w:pP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esta</w:t>
      </w:r>
      <w:r>
        <w:rPr>
          <w:color w:val="231F20"/>
          <w:spacing w:val="29"/>
        </w:rPr>
        <w:t> </w:t>
      </w:r>
      <w:r>
        <w:rPr>
          <w:color w:val="231F20"/>
        </w:rPr>
        <w:t>investigación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29"/>
        </w:rPr>
        <w:t> </w:t>
      </w:r>
      <w:r>
        <w:rPr>
          <w:color w:val="231F20"/>
        </w:rPr>
        <w:t>trabajó</w:t>
      </w:r>
      <w:r>
        <w:rPr>
          <w:color w:val="231F20"/>
          <w:spacing w:val="29"/>
        </w:rPr>
        <w:t> </w:t>
      </w:r>
      <w:r>
        <w:rPr>
          <w:color w:val="231F20"/>
        </w:rPr>
        <w:t>con</w:t>
      </w:r>
      <w:r>
        <w:rPr>
          <w:color w:val="231F20"/>
          <w:spacing w:val="29"/>
        </w:rPr>
        <w:t> </w:t>
      </w:r>
      <w:r>
        <w:rPr>
          <w:color w:val="231F20"/>
        </w:rPr>
        <w:t>el</w:t>
      </w:r>
      <w:r>
        <w:rPr>
          <w:color w:val="231F20"/>
          <w:spacing w:val="28"/>
        </w:rPr>
        <w:t> </w:t>
      </w:r>
      <w:r>
        <w:rPr>
          <w:color w:val="231F20"/>
        </w:rPr>
        <w:t>universo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la</w:t>
      </w:r>
      <w:r>
        <w:rPr>
          <w:color w:val="231F20"/>
          <w:spacing w:val="29"/>
        </w:rPr>
        <w:t> </w:t>
      </w:r>
      <w:r>
        <w:rPr>
          <w:color w:val="231F20"/>
        </w:rPr>
        <w:t>población;</w:t>
      </w:r>
      <w:r>
        <w:rPr>
          <w:color w:val="231F20"/>
          <w:spacing w:val="29"/>
        </w:rPr>
        <w:t> </w:t>
      </w:r>
      <w:r>
        <w:rPr>
          <w:color w:val="231F20"/>
        </w:rPr>
        <w:t>y</w:t>
      </w:r>
      <w:r>
        <w:rPr>
          <w:color w:val="231F20"/>
          <w:spacing w:val="29"/>
        </w:rPr>
        <w:t> </w:t>
      </w:r>
      <w:r>
        <w:rPr>
          <w:color w:val="231F20"/>
        </w:rPr>
        <w:t>se</w:t>
      </w:r>
      <w:r>
        <w:rPr>
          <w:color w:val="231F20"/>
          <w:spacing w:val="28"/>
        </w:rPr>
        <w:t> </w:t>
      </w:r>
      <w:r>
        <w:rPr>
          <w:color w:val="231F20"/>
        </w:rPr>
        <w:t>aplicaron</w:t>
      </w:r>
      <w:r>
        <w:rPr>
          <w:color w:val="231F20"/>
          <w:spacing w:val="-64"/>
        </w:rPr>
        <w:t> </w:t>
      </w:r>
      <w:r>
        <w:rPr>
          <w:color w:val="231F20"/>
        </w:rPr>
        <w:t>las siguientes técnicas: la aplicación de la Matriz GTC-45 y una posterior validación</w:t>
      </w:r>
      <w:r>
        <w:rPr>
          <w:color w:val="231F20"/>
          <w:spacing w:val="1"/>
        </w:rPr>
        <w:t> </w:t>
      </w:r>
      <w:r>
        <w:rPr>
          <w:color w:val="231F20"/>
        </w:rPr>
        <w:t>mediante</w:t>
      </w:r>
      <w:r>
        <w:rPr>
          <w:color w:val="231F20"/>
          <w:spacing w:val="-16"/>
        </w:rPr>
        <w:t> </w:t>
      </w:r>
      <w:r>
        <w:rPr>
          <w:color w:val="231F20"/>
        </w:rPr>
        <w:t>una</w:t>
      </w:r>
      <w:r>
        <w:rPr>
          <w:color w:val="231F20"/>
          <w:spacing w:val="-16"/>
        </w:rPr>
        <w:t> </w:t>
      </w:r>
      <w:r>
        <w:rPr>
          <w:color w:val="231F20"/>
        </w:rPr>
        <w:t>encuesta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los</w:t>
      </w:r>
      <w:r>
        <w:rPr>
          <w:color w:val="231F20"/>
          <w:spacing w:val="-15"/>
        </w:rPr>
        <w:t> </w:t>
      </w:r>
      <w:r>
        <w:rPr>
          <w:color w:val="231F20"/>
        </w:rPr>
        <w:t>estudiantes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Carrera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Ingeniería</w:t>
      </w:r>
      <w:r>
        <w:rPr>
          <w:color w:val="231F20"/>
          <w:spacing w:val="-14"/>
        </w:rPr>
        <w:t> </w:t>
      </w:r>
      <w:r>
        <w:rPr>
          <w:color w:val="231F20"/>
        </w:rPr>
        <w:t>Electromecánica.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49" w:lineRule="auto" w:before="1"/>
        <w:ind w:left="117" w:right="117" w:firstLine="283"/>
        <w:jc w:val="both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evaluación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riesgos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Laboratorio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Electrónica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realizó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65"/>
        </w:rPr>
        <w:t> </w:t>
      </w:r>
      <w:r>
        <w:rPr>
          <w:color w:val="231F20"/>
        </w:rPr>
        <w:t>momentos: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9" w:lineRule="auto" w:before="0" w:after="0"/>
        <w:ind w:left="117" w:right="118" w:firstLine="0"/>
        <w:jc w:val="left"/>
        <w:rPr>
          <w:sz w:val="24"/>
        </w:rPr>
      </w:pPr>
      <w:r>
        <w:rPr>
          <w:color w:val="231F20"/>
          <w:sz w:val="24"/>
        </w:rPr>
        <w:t>El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análisis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riesgos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están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expuestos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estudiantes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desarrollo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las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prácticas.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400"/>
        <w:jc w:val="both"/>
      </w:pP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esta</w:t>
      </w:r>
      <w:r>
        <w:rPr>
          <w:color w:val="231F20"/>
          <w:spacing w:val="-3"/>
        </w:rPr>
        <w:t> </w:t>
      </w:r>
      <w:r>
        <w:rPr>
          <w:color w:val="231F20"/>
        </w:rPr>
        <w:t>primera</w:t>
      </w:r>
      <w:r>
        <w:rPr>
          <w:color w:val="231F20"/>
          <w:spacing w:val="-3"/>
        </w:rPr>
        <w:t> </w:t>
      </w:r>
      <w:r>
        <w:rPr>
          <w:color w:val="231F20"/>
        </w:rPr>
        <w:t>etapa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consideró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9" w:lineRule="auto" w:before="12" w:after="0"/>
        <w:ind w:left="514" w:right="115" w:firstLine="0"/>
        <w:jc w:val="both"/>
        <w:rPr>
          <w:sz w:val="24"/>
        </w:rPr>
      </w:pPr>
      <w:r>
        <w:rPr>
          <w:color w:val="231F20"/>
          <w:sz w:val="24"/>
        </w:rPr>
        <w:t>La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identiicación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peligro,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entendiendo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tal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toda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fuente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situación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capacidad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daño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términos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lesiones,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daños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propiedad,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daños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al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medio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ambiente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combinación 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ambos.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</w:tabs>
        <w:spacing w:line="240" w:lineRule="auto" w:before="3" w:after="0"/>
        <w:ind w:left="837" w:right="0" w:hanging="324"/>
        <w:jc w:val="both"/>
        <w:rPr>
          <w:sz w:val="24"/>
        </w:rPr>
      </w:pPr>
      <w:r>
        <w:rPr>
          <w:color w:val="231F20"/>
          <w:sz w:val="24"/>
        </w:rPr>
        <w:t>La estimación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del riesgo,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entendiéndolo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combinación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 frecuencia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581" w:footer="1333" w:top="1240" w:bottom="1520" w:left="1300" w:right="130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9" w:lineRule="auto" w:before="92"/>
        <w:ind w:left="514" w:right="116"/>
        <w:jc w:val="both"/>
      </w:pP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probabilidad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consecuencias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pueden</w:t>
      </w:r>
      <w:r>
        <w:rPr>
          <w:color w:val="231F20"/>
          <w:spacing w:val="-6"/>
        </w:rPr>
        <w:t> </w:t>
      </w:r>
      <w:r>
        <w:rPr>
          <w:color w:val="231F20"/>
        </w:rPr>
        <w:t>derivarse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materialización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peligro.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estimación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riesgo</w:t>
      </w:r>
      <w:r>
        <w:rPr>
          <w:color w:val="231F20"/>
          <w:spacing w:val="-5"/>
        </w:rPr>
        <w:t> </w:t>
      </w:r>
      <w:r>
        <w:rPr>
          <w:color w:val="231F20"/>
        </w:rPr>
        <w:t>supone</w:t>
      </w:r>
      <w:r>
        <w:rPr>
          <w:color w:val="231F20"/>
          <w:spacing w:val="-4"/>
        </w:rPr>
        <w:t> </w:t>
      </w:r>
      <w:r>
        <w:rPr>
          <w:color w:val="231F20"/>
        </w:rPr>
        <w:t>tener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valorar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probabilidad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64"/>
        </w:rPr>
        <w:t> </w:t>
      </w:r>
      <w:r>
        <w:rPr>
          <w:color w:val="231F20"/>
        </w:rPr>
        <w:t>consecuencias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 materialice el</w:t>
      </w:r>
      <w:r>
        <w:rPr>
          <w:color w:val="231F20"/>
          <w:spacing w:val="-1"/>
        </w:rPr>
        <w:t> </w:t>
      </w:r>
      <w:r>
        <w:rPr>
          <w:color w:val="231F20"/>
        </w:rPr>
        <w:t>riesgo.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9" w:lineRule="auto" w:before="0" w:after="0"/>
        <w:ind w:left="117" w:right="115" w:firstLine="0"/>
        <w:jc w:val="both"/>
        <w:rPr>
          <w:sz w:val="24"/>
        </w:rPr>
      </w:pPr>
      <w:r>
        <w:rPr>
          <w:color w:val="231F20"/>
          <w:sz w:val="24"/>
        </w:rPr>
        <w:t>La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valoración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riegos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tras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efectuar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análisis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riesgos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orden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magnitud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que se ha obtenido para el mismo, se valoró emitiendo un juicio sobre la tolerabilidad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 no del mismo; determinando en el caso afirmativo de riesgo controlado y se finalizó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ello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evaluación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riesgo.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/>
        <w:ind w:left="117" w:right="116" w:firstLine="283"/>
        <w:jc w:val="both"/>
      </w:pPr>
      <w:r>
        <w:rPr>
          <w:color w:val="231F20"/>
        </w:rPr>
        <w:t>Se partió de una clasificación de las actividades que realizan los estudiantes de</w:t>
      </w:r>
      <w:r>
        <w:rPr>
          <w:color w:val="231F20"/>
          <w:spacing w:val="1"/>
        </w:rPr>
        <w:t> </w:t>
      </w:r>
      <w:r>
        <w:rPr>
          <w:color w:val="231F20"/>
        </w:rPr>
        <w:t>forma</w:t>
      </w:r>
      <w:r>
        <w:rPr>
          <w:color w:val="231F20"/>
          <w:spacing w:val="-9"/>
        </w:rPr>
        <w:t> </w:t>
      </w:r>
      <w:r>
        <w:rPr>
          <w:color w:val="231F20"/>
        </w:rPr>
        <w:t>general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desarrollo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las</w:t>
      </w:r>
      <w:r>
        <w:rPr>
          <w:color w:val="231F20"/>
          <w:spacing w:val="-9"/>
        </w:rPr>
        <w:t> </w:t>
      </w:r>
      <w:r>
        <w:rPr>
          <w:color w:val="231F20"/>
        </w:rPr>
        <w:t>prácticas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laboratorio,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cual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requierió</w:t>
      </w:r>
      <w:r>
        <w:rPr>
          <w:color w:val="231F20"/>
          <w:spacing w:val="-64"/>
        </w:rPr>
        <w:t> </w:t>
      </w:r>
      <w:r>
        <w:rPr>
          <w:color w:val="231F20"/>
        </w:rPr>
        <w:t>de toda la información que sea necesaria en cada actividad, posteriormente se</w:t>
      </w:r>
      <w:r>
        <w:rPr>
          <w:color w:val="231F20"/>
          <w:spacing w:val="1"/>
        </w:rPr>
        <w:t> </w:t>
      </w:r>
      <w:r>
        <w:rPr>
          <w:color w:val="231F20"/>
        </w:rPr>
        <w:t>procedió al análisis de riesgos, identificando peligros, estimando riesgos y finalmente</w:t>
      </w:r>
      <w:r>
        <w:rPr>
          <w:color w:val="231F20"/>
          <w:spacing w:val="-64"/>
        </w:rPr>
        <w:t> </w:t>
      </w:r>
      <w:r>
        <w:rPr>
          <w:color w:val="231F20"/>
        </w:rPr>
        <w:t>procediendo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valorarlos para</w:t>
      </w:r>
      <w:r>
        <w:rPr>
          <w:color w:val="231F20"/>
          <w:spacing w:val="-2"/>
        </w:rPr>
        <w:t> </w:t>
      </w:r>
      <w:r>
        <w:rPr>
          <w:color w:val="231F20"/>
        </w:rPr>
        <w:t>determinar</w:t>
      </w:r>
      <w:r>
        <w:rPr>
          <w:color w:val="231F20"/>
          <w:spacing w:val="-1"/>
        </w:rPr>
        <w:t> </w:t>
      </w:r>
      <w:r>
        <w:rPr>
          <w:color w:val="231F20"/>
        </w:rPr>
        <w:t>si</w:t>
      </w:r>
      <w:r>
        <w:rPr>
          <w:color w:val="231F20"/>
          <w:spacing w:val="-1"/>
        </w:rPr>
        <w:t> </w:t>
      </w:r>
      <w:r>
        <w:rPr>
          <w:color w:val="231F20"/>
        </w:rPr>
        <w:t>son o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tolerables.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400"/>
      </w:pP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continuación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presenta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clasificación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  <w:r>
        <w:rPr>
          <w:color w:val="231F20"/>
          <w:spacing w:val="-8"/>
        </w:rPr>
        <w:t> </w:t>
      </w:r>
      <w:r>
        <w:rPr>
          <w:color w:val="231F20"/>
        </w:rPr>
        <w:t>actividades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desarrollo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las</w:t>
      </w:r>
    </w:p>
    <w:p>
      <w:pPr>
        <w:pStyle w:val="BodyText"/>
        <w:spacing w:before="12"/>
        <w:ind w:left="117"/>
      </w:pPr>
      <w:r>
        <w:rPr>
          <w:color w:val="231F20"/>
        </w:rPr>
        <w:t>prácticas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Laboratorio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Electrónica: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27" w:val="left" w:leader="none"/>
          <w:tab w:pos="928" w:val="left" w:leader="none"/>
          <w:tab w:pos="2048" w:val="left" w:leader="none"/>
          <w:tab w:pos="2529" w:val="left" w:leader="none"/>
          <w:tab w:pos="3650" w:val="left" w:leader="none"/>
          <w:tab w:pos="4718" w:val="left" w:leader="none"/>
          <w:tab w:pos="6279" w:val="left" w:leader="none"/>
          <w:tab w:pos="6760" w:val="left" w:leader="none"/>
          <w:tab w:pos="7867" w:val="left" w:leader="none"/>
        </w:tabs>
        <w:spacing w:line="240" w:lineRule="auto" w:before="0" w:after="0"/>
        <w:ind w:left="927" w:right="0" w:hanging="414"/>
        <w:jc w:val="left"/>
        <w:rPr>
          <w:sz w:val="24"/>
        </w:rPr>
      </w:pPr>
      <w:r>
        <w:rPr>
          <w:color w:val="231F20"/>
          <w:sz w:val="24"/>
        </w:rPr>
        <w:t>Solicitud</w:t>
        <w:tab/>
        <w:t>de</w:t>
        <w:tab/>
        <w:t>equipos:</w:t>
        <w:tab/>
        <w:t>fuentes,</w:t>
        <w:tab/>
        <w:t>generadores</w:t>
        <w:tab/>
        <w:t>de</w:t>
        <w:tab/>
        <w:t>señales,</w:t>
        <w:tab/>
        <w:t>multímetros,</w:t>
      </w:r>
    </w:p>
    <w:p>
      <w:pPr>
        <w:pStyle w:val="BodyText"/>
        <w:spacing w:before="12"/>
        <w:ind w:left="514"/>
      </w:pPr>
      <w:r>
        <w:rPr>
          <w:color w:val="231F20"/>
        </w:rPr>
        <w:t>osciloscopios.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9" w:lineRule="auto" w:before="12" w:after="0"/>
        <w:ind w:left="514" w:right="115" w:firstLine="0"/>
        <w:jc w:val="both"/>
        <w:rPr>
          <w:sz w:val="24"/>
        </w:rPr>
      </w:pPr>
      <w:r>
        <w:rPr>
          <w:color w:val="231F20"/>
          <w:sz w:val="24"/>
        </w:rPr>
        <w:t>Transporte de equipos hacia las mesas de trabajo: fuentes, generadores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señales,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multímetros, osciloscopios.</w:t>
      </w:r>
    </w:p>
    <w:p>
      <w:pPr>
        <w:pStyle w:val="ListParagraph"/>
        <w:numPr>
          <w:ilvl w:val="0"/>
          <w:numId w:val="2"/>
        </w:numPr>
        <w:tabs>
          <w:tab w:pos="793" w:val="left" w:leader="none"/>
        </w:tabs>
        <w:spacing w:line="249" w:lineRule="auto" w:before="2" w:after="0"/>
        <w:ind w:left="514" w:right="115" w:firstLine="0"/>
        <w:jc w:val="both"/>
        <w:rPr>
          <w:sz w:val="24"/>
        </w:rPr>
      </w:pPr>
      <w:r>
        <w:rPr>
          <w:color w:val="231F20"/>
          <w:sz w:val="24"/>
        </w:rPr>
        <w:t>Implementación de circuitos con elementos activos, pasivos, semiconductores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(tiristores),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compuertas lógicas,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sensores, etc.</w:t>
      </w:r>
    </w:p>
    <w:p>
      <w:pPr>
        <w:pStyle w:val="ListParagraph"/>
        <w:numPr>
          <w:ilvl w:val="0"/>
          <w:numId w:val="2"/>
        </w:numPr>
        <w:tabs>
          <w:tab w:pos="763" w:val="left" w:leader="none"/>
        </w:tabs>
        <w:spacing w:line="240" w:lineRule="auto" w:before="2" w:after="0"/>
        <w:ind w:left="762" w:right="0" w:hanging="249"/>
        <w:jc w:val="both"/>
        <w:rPr>
          <w:sz w:val="24"/>
        </w:rPr>
      </w:pPr>
      <w:r>
        <w:rPr>
          <w:color w:val="231F20"/>
          <w:spacing w:val="-1"/>
          <w:sz w:val="24"/>
        </w:rPr>
        <w:t>Energización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circuitos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eléctricos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alimentados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con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corriente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continua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alterna.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9" w:lineRule="auto" w:before="12" w:after="0"/>
        <w:ind w:left="514" w:right="115" w:firstLine="0"/>
        <w:jc w:val="both"/>
        <w:rPr>
          <w:sz w:val="24"/>
        </w:rPr>
      </w:pPr>
      <w:r>
        <w:rPr>
          <w:color w:val="231F20"/>
          <w:sz w:val="24"/>
        </w:rPr>
        <w:t>Medición de parámetros eléctricos en circuitos en corriente continua CC 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corriente alterna CA (tensión e intensidad de corriente eléctrica) y obtención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formas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onda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elementos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circuitos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mediante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uso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osciloscopio.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240" w:lineRule="auto" w:before="3" w:after="0"/>
        <w:ind w:left="767" w:right="0" w:hanging="254"/>
        <w:jc w:val="both"/>
        <w:rPr>
          <w:sz w:val="24"/>
        </w:rPr>
      </w:pPr>
      <w:r>
        <w:rPr>
          <w:color w:val="231F20"/>
          <w:sz w:val="24"/>
        </w:rPr>
        <w:t>Análisis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resultados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obtenidos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realización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práctica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laboratorio.</w:t>
      </w:r>
    </w:p>
    <w:p>
      <w:pPr>
        <w:pStyle w:val="ListParagraph"/>
        <w:numPr>
          <w:ilvl w:val="0"/>
          <w:numId w:val="2"/>
        </w:numPr>
        <w:tabs>
          <w:tab w:pos="893" w:val="left" w:leader="none"/>
        </w:tabs>
        <w:spacing w:line="240" w:lineRule="auto" w:before="12" w:after="0"/>
        <w:ind w:left="892" w:right="0" w:hanging="379"/>
        <w:jc w:val="both"/>
        <w:rPr>
          <w:sz w:val="24"/>
        </w:rPr>
      </w:pPr>
      <w:r>
        <w:rPr>
          <w:color w:val="231F20"/>
          <w:sz w:val="24"/>
        </w:rPr>
        <w:t>Devolución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07"/>
          <w:sz w:val="24"/>
        </w:rPr>
        <w:t> </w:t>
      </w:r>
      <w:r>
        <w:rPr>
          <w:color w:val="231F20"/>
          <w:sz w:val="24"/>
        </w:rPr>
        <w:t>equipos:</w:t>
      </w:r>
      <w:r>
        <w:rPr>
          <w:color w:val="231F20"/>
          <w:spacing w:val="108"/>
          <w:sz w:val="24"/>
        </w:rPr>
        <w:t> </w:t>
      </w:r>
      <w:r>
        <w:rPr>
          <w:color w:val="231F20"/>
          <w:sz w:val="24"/>
        </w:rPr>
        <w:t>fuentes,</w:t>
      </w:r>
      <w:r>
        <w:rPr>
          <w:color w:val="231F20"/>
          <w:spacing w:val="108"/>
          <w:sz w:val="24"/>
        </w:rPr>
        <w:t> </w:t>
      </w:r>
      <w:r>
        <w:rPr>
          <w:color w:val="231F20"/>
          <w:sz w:val="24"/>
        </w:rPr>
        <w:t>generadores</w:t>
      </w:r>
      <w:r>
        <w:rPr>
          <w:color w:val="231F20"/>
          <w:spacing w:val="10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08"/>
          <w:sz w:val="24"/>
        </w:rPr>
        <w:t> </w:t>
      </w:r>
      <w:r>
        <w:rPr>
          <w:color w:val="231F20"/>
          <w:sz w:val="24"/>
        </w:rPr>
        <w:t>señales,</w:t>
      </w:r>
      <w:r>
        <w:rPr>
          <w:color w:val="231F20"/>
          <w:spacing w:val="108"/>
          <w:sz w:val="24"/>
        </w:rPr>
        <w:t> </w:t>
      </w:r>
      <w:r>
        <w:rPr>
          <w:color w:val="231F20"/>
          <w:sz w:val="24"/>
        </w:rPr>
        <w:t>multímetros,</w:t>
      </w:r>
    </w:p>
    <w:p>
      <w:pPr>
        <w:pStyle w:val="BodyText"/>
        <w:spacing w:before="12"/>
        <w:ind w:left="514"/>
      </w:pPr>
      <w:r>
        <w:rPr>
          <w:color w:val="231F20"/>
        </w:rPr>
        <w:t>osciloscopios.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9" w:lineRule="auto" w:before="12" w:after="0"/>
        <w:ind w:left="514" w:right="114" w:firstLine="0"/>
        <w:jc w:val="both"/>
        <w:rPr>
          <w:sz w:val="24"/>
        </w:rPr>
      </w:pPr>
      <w:r>
        <w:rPr>
          <w:color w:val="231F20"/>
          <w:sz w:val="24"/>
        </w:rPr>
        <w:t>También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determinó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ítem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“locativos”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contempla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fuera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las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actividades para desarrollar las prácticas de laboratorio, pero que sin embargo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debe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ser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tomadas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en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cuenta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Matriz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GTC-45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ya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constituye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una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importante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fuente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generación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riesgos para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estudiantes.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49" w:lineRule="auto"/>
        <w:ind w:left="117" w:right="116" w:firstLine="283"/>
        <w:jc w:val="both"/>
      </w:pP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la</w:t>
      </w:r>
      <w:r>
        <w:rPr>
          <w:color w:val="231F20"/>
          <w:spacing w:val="31"/>
        </w:rPr>
        <w:t> </w:t>
      </w:r>
      <w:r>
        <w:rPr>
          <w:color w:val="231F20"/>
        </w:rPr>
        <w:t>matriz</w:t>
      </w:r>
      <w:r>
        <w:rPr>
          <w:color w:val="231F20"/>
          <w:spacing w:val="31"/>
        </w:rPr>
        <w:t> </w:t>
      </w:r>
      <w:r>
        <w:rPr>
          <w:color w:val="231F20"/>
        </w:rPr>
        <w:t>GTC-45,</w:t>
      </w:r>
      <w:r>
        <w:rPr>
          <w:color w:val="231F20"/>
          <w:spacing w:val="31"/>
        </w:rPr>
        <w:t> </w:t>
      </w:r>
      <w:r>
        <w:rPr>
          <w:color w:val="231F20"/>
        </w:rPr>
        <w:t>para</w:t>
      </w:r>
      <w:r>
        <w:rPr>
          <w:color w:val="231F20"/>
          <w:spacing w:val="31"/>
        </w:rPr>
        <w:t> </w:t>
      </w:r>
      <w:r>
        <w:rPr>
          <w:color w:val="231F20"/>
        </w:rPr>
        <w:t>cada</w:t>
      </w:r>
      <w:r>
        <w:rPr>
          <w:color w:val="231F20"/>
          <w:spacing w:val="32"/>
        </w:rPr>
        <w:t> </w:t>
      </w:r>
      <w:r>
        <w:rPr>
          <w:color w:val="231F20"/>
        </w:rPr>
        <w:t>una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las</w:t>
      </w:r>
      <w:r>
        <w:rPr>
          <w:color w:val="231F20"/>
          <w:spacing w:val="31"/>
        </w:rPr>
        <w:t> </w:t>
      </w:r>
      <w:r>
        <w:rPr>
          <w:color w:val="231F20"/>
        </w:rPr>
        <w:t>actividades</w:t>
      </w:r>
      <w:r>
        <w:rPr>
          <w:color w:val="231F20"/>
          <w:spacing w:val="31"/>
        </w:rPr>
        <w:t> </w:t>
      </w:r>
      <w:r>
        <w:rPr>
          <w:color w:val="231F20"/>
        </w:rPr>
        <w:t>descritas</w:t>
      </w:r>
      <w:r>
        <w:rPr>
          <w:color w:val="231F20"/>
          <w:spacing w:val="32"/>
        </w:rPr>
        <w:t> </w:t>
      </w:r>
      <w:r>
        <w:rPr>
          <w:color w:val="231F20"/>
        </w:rPr>
        <w:t>anteriormente</w:t>
      </w:r>
      <w:r>
        <w:rPr>
          <w:color w:val="231F20"/>
          <w:spacing w:val="-65"/>
        </w:rPr>
        <w:t> </w:t>
      </w:r>
      <w:r>
        <w:rPr>
          <w:color w:val="231F20"/>
        </w:rPr>
        <w:t>se realizó la descripción, clasificación del peligro y los posibles efectos en la salud,</w:t>
      </w:r>
      <w:r>
        <w:rPr>
          <w:color w:val="231F20"/>
          <w:spacing w:val="1"/>
        </w:rPr>
        <w:t> </w:t>
      </w:r>
      <w:r>
        <w:rPr>
          <w:color w:val="231F20"/>
        </w:rPr>
        <w:t>así como la determinación de actividades que tienen mayor nivel de riesgo, como se</w:t>
      </w:r>
      <w:r>
        <w:rPr>
          <w:color w:val="231F20"/>
          <w:spacing w:val="1"/>
        </w:rPr>
        <w:t> </w:t>
      </w:r>
      <w:r>
        <w:rPr>
          <w:color w:val="231F20"/>
        </w:rPr>
        <w:t>puede</w:t>
      </w:r>
      <w:r>
        <w:rPr>
          <w:color w:val="231F20"/>
          <w:spacing w:val="-2"/>
        </w:rPr>
        <w:t> </w:t>
      </w:r>
      <w:r>
        <w:rPr>
          <w:color w:val="231F20"/>
        </w:rPr>
        <w:t>observar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Tabla</w:t>
      </w:r>
      <w:r>
        <w:rPr>
          <w:color w:val="231F20"/>
          <w:spacing w:val="-1"/>
        </w:rPr>
        <w:t> </w:t>
      </w:r>
      <w:r>
        <w:rPr>
          <w:color w:val="231F20"/>
        </w:rPr>
        <w:t>Nº1.</w:t>
      </w:r>
    </w:p>
    <w:p>
      <w:pPr>
        <w:spacing w:after="0" w:line="249" w:lineRule="auto"/>
        <w:jc w:val="both"/>
        <w:sectPr>
          <w:pgSz w:w="11910" w:h="16840"/>
          <w:pgMar w:header="581" w:footer="1333" w:top="1240" w:bottom="1520" w:left="1300" w:right="130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Heading3"/>
        <w:spacing w:before="92"/>
        <w:ind w:left="117"/>
        <w:jc w:val="left"/>
      </w:pPr>
      <w:r>
        <w:rPr>
          <w:color w:val="231F20"/>
        </w:rPr>
        <w:t>Tabla</w:t>
      </w:r>
      <w:r>
        <w:rPr>
          <w:color w:val="231F20"/>
          <w:spacing w:val="-7"/>
        </w:rPr>
        <w:t> </w:t>
      </w:r>
      <w:r>
        <w:rPr>
          <w:color w:val="231F20"/>
        </w:rPr>
        <w:t>Nº1:</w:t>
      </w:r>
      <w:r>
        <w:rPr>
          <w:color w:val="231F20"/>
          <w:spacing w:val="-14"/>
        </w:rPr>
        <w:t> </w:t>
      </w:r>
      <w:r>
        <w:rPr>
          <w:color w:val="231F20"/>
        </w:rPr>
        <w:t>Actividades</w:t>
      </w:r>
      <w:r>
        <w:rPr>
          <w:color w:val="231F20"/>
          <w:spacing w:val="-7"/>
        </w:rPr>
        <w:t> </w:t>
      </w:r>
      <w:r>
        <w:rPr>
          <w:color w:val="231F20"/>
        </w:rPr>
        <w:t>con</w:t>
      </w:r>
      <w:r>
        <w:rPr>
          <w:color w:val="231F20"/>
          <w:spacing w:val="-6"/>
        </w:rPr>
        <w:t> </w:t>
      </w:r>
      <w:r>
        <w:rPr>
          <w:color w:val="231F20"/>
        </w:rPr>
        <w:t>mayor</w:t>
      </w:r>
      <w:r>
        <w:rPr>
          <w:color w:val="231F20"/>
          <w:spacing w:val="-7"/>
        </w:rPr>
        <w:t> </w:t>
      </w:r>
      <w:r>
        <w:rPr>
          <w:color w:val="231F20"/>
        </w:rPr>
        <w:t>nivel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riesgo</w:t>
      </w:r>
    </w:p>
    <w:p>
      <w:pPr>
        <w:pStyle w:val="BodyText"/>
        <w:spacing w:before="2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899998</wp:posOffset>
            </wp:positionH>
            <wp:positionV relativeFrom="paragraph">
              <wp:posOffset>186793</wp:posOffset>
            </wp:positionV>
            <wp:extent cx="5746747" cy="6177438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47" cy="617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9" w:lineRule="auto" w:before="132"/>
        <w:ind w:left="117" w:right="116" w:firstLine="283"/>
        <w:jc w:val="both"/>
      </w:pPr>
      <w:r>
        <w:rPr>
          <w:color w:val="231F20"/>
        </w:rPr>
        <w:t>Referencia: Matriz GTC-45 aplicada a los estudiantes que realizan Prácticas de</w:t>
      </w:r>
      <w:r>
        <w:rPr>
          <w:color w:val="231F20"/>
          <w:spacing w:val="1"/>
        </w:rPr>
        <w:t> </w:t>
      </w:r>
      <w:r>
        <w:rPr>
          <w:color w:val="231F20"/>
        </w:rPr>
        <w:t>Laboratorio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Carrera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Ingeniería</w:t>
      </w:r>
      <w:r>
        <w:rPr>
          <w:color w:val="231F20"/>
          <w:spacing w:val="-1"/>
        </w:rPr>
        <w:t> </w:t>
      </w:r>
      <w:r>
        <w:rPr>
          <w:color w:val="231F20"/>
        </w:rPr>
        <w:t>Electromecánica.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0" w:right="115" w:firstLine="0"/>
        <w:jc w:val="right"/>
        <w:rPr>
          <w:b/>
          <w:sz w:val="26"/>
        </w:rPr>
      </w:pPr>
      <w:r>
        <w:rPr>
          <w:b/>
          <w:color w:val="D2232A"/>
          <w:sz w:val="26"/>
        </w:rPr>
        <w:t>RESULTADOS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49" w:lineRule="auto"/>
        <w:ind w:left="117" w:right="116" w:firstLine="283"/>
        <w:jc w:val="both"/>
      </w:pPr>
      <w:r>
        <w:rPr>
          <w:color w:val="231F20"/>
        </w:rPr>
        <w:t>La</w:t>
      </w:r>
      <w:r>
        <w:rPr>
          <w:color w:val="231F20"/>
          <w:spacing w:val="-15"/>
        </w:rPr>
        <w:t> </w:t>
      </w:r>
      <w:r>
        <w:rPr>
          <w:color w:val="231F20"/>
        </w:rPr>
        <w:t>actividad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energización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circuitos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corriente</w:t>
      </w:r>
      <w:r>
        <w:rPr>
          <w:color w:val="231F20"/>
          <w:spacing w:val="-14"/>
        </w:rPr>
        <w:t> </w:t>
      </w:r>
      <w:r>
        <w:rPr>
          <w:color w:val="231F20"/>
        </w:rPr>
        <w:t>continua</w:t>
      </w:r>
      <w:r>
        <w:rPr>
          <w:color w:val="231F20"/>
          <w:spacing w:val="-14"/>
        </w:rPr>
        <w:t> </w:t>
      </w:r>
      <w:r>
        <w:rPr>
          <w:color w:val="231F20"/>
        </w:rPr>
        <w:t>y</w:t>
      </w:r>
      <w:r>
        <w:rPr>
          <w:color w:val="231F20"/>
          <w:spacing w:val="-14"/>
        </w:rPr>
        <w:t> </w:t>
      </w:r>
      <w:r>
        <w:rPr>
          <w:color w:val="231F20"/>
        </w:rPr>
        <w:t>alterna</w:t>
      </w:r>
      <w:r>
        <w:rPr>
          <w:color w:val="231F20"/>
          <w:spacing w:val="-14"/>
        </w:rPr>
        <w:t> </w:t>
      </w:r>
      <w:r>
        <w:rPr>
          <w:color w:val="231F20"/>
        </w:rPr>
        <w:t>en</w:t>
      </w:r>
      <w:r>
        <w:rPr>
          <w:color w:val="231F20"/>
          <w:spacing w:val="-14"/>
        </w:rPr>
        <w:t> </w:t>
      </w:r>
      <w:r>
        <w:rPr>
          <w:color w:val="231F20"/>
        </w:rPr>
        <w:t>contacto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directo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con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conductor</w:t>
      </w:r>
      <w:r>
        <w:rPr>
          <w:color w:val="231F20"/>
          <w:spacing w:val="-29"/>
        </w:rPr>
        <w:t> </w:t>
      </w:r>
      <w:r>
        <w:rPr>
          <w:color w:val="231F20"/>
          <w:spacing w:val="-1"/>
        </w:rPr>
        <w:t>activo</w:t>
      </w:r>
      <w:r>
        <w:rPr>
          <w:color w:val="231F20"/>
          <w:spacing w:val="-29"/>
        </w:rPr>
        <w:t> </w:t>
      </w:r>
      <w:r>
        <w:rPr>
          <w:color w:val="231F20"/>
        </w:rPr>
        <w:t>en</w:t>
      </w:r>
      <w:r>
        <w:rPr>
          <w:color w:val="231F20"/>
          <w:spacing w:val="-29"/>
        </w:rPr>
        <w:t> </w:t>
      </w:r>
      <w:r>
        <w:rPr>
          <w:color w:val="231F20"/>
        </w:rPr>
        <w:t>línea</w:t>
      </w:r>
      <w:r>
        <w:rPr>
          <w:color w:val="231F20"/>
          <w:spacing w:val="-29"/>
        </w:rPr>
        <w:t> </w:t>
      </w:r>
      <w:r>
        <w:rPr>
          <w:color w:val="231F20"/>
        </w:rPr>
        <w:t>y</w:t>
      </w:r>
      <w:r>
        <w:rPr>
          <w:color w:val="231F20"/>
          <w:spacing w:val="-29"/>
        </w:rPr>
        <w:t> </w:t>
      </w:r>
      <w:r>
        <w:rPr>
          <w:color w:val="231F20"/>
        </w:rPr>
        <w:t>masa</w:t>
      </w:r>
      <w:r>
        <w:rPr>
          <w:color w:val="231F20"/>
          <w:spacing w:val="-29"/>
        </w:rPr>
        <w:t> </w:t>
      </w:r>
      <w:r>
        <w:rPr>
          <w:color w:val="231F20"/>
        </w:rPr>
        <w:t>tiene</w:t>
      </w:r>
      <w:r>
        <w:rPr>
          <w:color w:val="231F20"/>
          <w:spacing w:val="-29"/>
        </w:rPr>
        <w:t> </w:t>
      </w:r>
      <w:r>
        <w:rPr>
          <w:color w:val="231F20"/>
        </w:rPr>
        <w:t>un</w:t>
      </w:r>
      <w:r>
        <w:rPr>
          <w:color w:val="231F20"/>
          <w:spacing w:val="-29"/>
        </w:rPr>
        <w:t> </w:t>
      </w:r>
      <w:r>
        <w:rPr>
          <w:color w:val="231F20"/>
        </w:rPr>
        <w:t>nivel</w:t>
      </w:r>
      <w:r>
        <w:rPr>
          <w:color w:val="231F20"/>
          <w:spacing w:val="-29"/>
        </w:rPr>
        <w:t> </w:t>
      </w:r>
      <w:r>
        <w:rPr>
          <w:color w:val="231F20"/>
        </w:rPr>
        <w:t>de</w:t>
      </w:r>
      <w:r>
        <w:rPr>
          <w:color w:val="231F20"/>
          <w:spacing w:val="-29"/>
        </w:rPr>
        <w:t> </w:t>
      </w:r>
      <w:r>
        <w:rPr>
          <w:color w:val="231F20"/>
        </w:rPr>
        <w:t>riesgo</w:t>
      </w:r>
      <w:r>
        <w:rPr>
          <w:color w:val="231F20"/>
          <w:spacing w:val="-29"/>
        </w:rPr>
        <w:t> </w:t>
      </w:r>
      <w:r>
        <w:rPr>
          <w:color w:val="231F20"/>
        </w:rPr>
        <w:t>80,</w:t>
      </w:r>
      <w:r>
        <w:rPr>
          <w:color w:val="231F20"/>
          <w:spacing w:val="-29"/>
        </w:rPr>
        <w:t> </w:t>
      </w:r>
      <w:r>
        <w:rPr>
          <w:color w:val="231F20"/>
        </w:rPr>
        <w:t>correspondiente</w:t>
      </w:r>
      <w:r>
        <w:rPr>
          <w:color w:val="231F20"/>
          <w:spacing w:val="-64"/>
        </w:rPr>
        <w:t> </w:t>
      </w:r>
      <w:r>
        <w:rPr>
          <w:color w:val="231F20"/>
        </w:rPr>
        <w:t>al</w:t>
      </w:r>
      <w:r>
        <w:rPr>
          <w:color w:val="231F20"/>
          <w:spacing w:val="-2"/>
        </w:rPr>
        <w:t> </w:t>
      </w:r>
      <w:r>
        <w:rPr>
          <w:color w:val="231F20"/>
        </w:rPr>
        <w:t>nivel</w:t>
      </w:r>
      <w:r>
        <w:rPr>
          <w:color w:val="231F20"/>
          <w:spacing w:val="-1"/>
        </w:rPr>
        <w:t> </w:t>
      </w:r>
      <w:r>
        <w:rPr>
          <w:color w:val="231F20"/>
        </w:rPr>
        <w:t>III.</w:t>
      </w:r>
    </w:p>
    <w:p>
      <w:pPr>
        <w:pStyle w:val="BodyText"/>
        <w:spacing w:line="249" w:lineRule="auto" w:before="3"/>
        <w:ind w:left="117" w:right="115" w:firstLine="283"/>
        <w:jc w:val="both"/>
      </w:pPr>
      <w:r>
        <w:rPr>
          <w:color w:val="231F20"/>
        </w:rPr>
        <w:t>La frecuencia de exposición más alta corresponde a los riesgos mecánicos cuya</w:t>
      </w:r>
      <w:r>
        <w:rPr>
          <w:color w:val="231F20"/>
          <w:spacing w:val="1"/>
        </w:rPr>
        <w:t> </w:t>
      </w:r>
      <w:r>
        <w:rPr>
          <w:color w:val="231F20"/>
        </w:rPr>
        <w:t>frecuencia es de 20; seguido de los riegos psicosociales y ergonómicos con una</w:t>
      </w:r>
      <w:r>
        <w:rPr>
          <w:color w:val="231F20"/>
          <w:spacing w:val="1"/>
        </w:rPr>
        <w:t> </w:t>
      </w:r>
      <w:r>
        <w:rPr>
          <w:color w:val="231F20"/>
        </w:rPr>
        <w:t>frecuencia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11.</w:t>
      </w:r>
      <w:r>
        <w:rPr>
          <w:color w:val="231F20"/>
          <w:spacing w:val="-2"/>
        </w:rPr>
        <w:t> </w:t>
      </w:r>
      <w:r>
        <w:rPr>
          <w:color w:val="231F20"/>
        </w:rPr>
        <w:t>estos</w:t>
      </w:r>
      <w:r>
        <w:rPr>
          <w:color w:val="231F20"/>
          <w:spacing w:val="-3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pueden</w:t>
      </w:r>
      <w:r>
        <w:rPr>
          <w:color w:val="231F20"/>
          <w:spacing w:val="-3"/>
        </w:rPr>
        <w:t> </w:t>
      </w:r>
      <w:r>
        <w:rPr>
          <w:color w:val="231F20"/>
        </w:rPr>
        <w:t>apreciar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Gráfico</w:t>
      </w:r>
      <w:r>
        <w:rPr>
          <w:color w:val="231F20"/>
          <w:spacing w:val="-1"/>
        </w:rPr>
        <w:t> </w:t>
      </w:r>
      <w:r>
        <w:rPr>
          <w:color w:val="231F20"/>
        </w:rPr>
        <w:t>Nº3.</w:t>
      </w:r>
    </w:p>
    <w:p>
      <w:pPr>
        <w:spacing w:after="0" w:line="249" w:lineRule="auto"/>
        <w:jc w:val="both"/>
        <w:sectPr>
          <w:pgSz w:w="11910" w:h="16840"/>
          <w:pgMar w:header="581" w:footer="1333" w:top="1240" w:bottom="152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399"/>
        <w:rPr>
          <w:sz w:val="20"/>
        </w:rPr>
      </w:pPr>
      <w:r>
        <w:rPr>
          <w:sz w:val="20"/>
        </w:rPr>
        <w:drawing>
          <wp:inline distT="0" distB="0" distL="0" distR="0">
            <wp:extent cx="4752593" cy="2522981"/>
            <wp:effectExtent l="0" t="0" r="0" b="0"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593" cy="252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7"/>
        </w:rPr>
      </w:pPr>
    </w:p>
    <w:p>
      <w:pPr>
        <w:pStyle w:val="Heading3"/>
        <w:spacing w:before="92"/>
        <w:ind w:right="224"/>
      </w:pPr>
      <w:r>
        <w:rPr>
          <w:color w:val="231F20"/>
        </w:rPr>
        <w:t>Gráfico</w:t>
      </w:r>
      <w:r>
        <w:rPr>
          <w:color w:val="231F20"/>
          <w:spacing w:val="-2"/>
        </w:rPr>
        <w:t> </w:t>
      </w:r>
      <w:r>
        <w:rPr>
          <w:color w:val="231F20"/>
        </w:rPr>
        <w:t>Nº</w:t>
      </w:r>
      <w:r>
        <w:rPr>
          <w:color w:val="231F20"/>
          <w:spacing w:val="-3"/>
        </w:rPr>
        <w:t> </w:t>
      </w:r>
      <w:r>
        <w:rPr>
          <w:color w:val="231F20"/>
        </w:rPr>
        <w:t>3:</w:t>
      </w:r>
      <w:r>
        <w:rPr>
          <w:color w:val="231F20"/>
          <w:spacing w:val="-3"/>
        </w:rPr>
        <w:t> </w:t>
      </w:r>
      <w:r>
        <w:rPr>
          <w:color w:val="231F20"/>
        </w:rPr>
        <w:t>Frecuencia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Exposición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estudiantes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Riesgos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</w:p>
    <w:p>
      <w:pPr>
        <w:spacing w:before="12"/>
        <w:ind w:left="2109" w:right="2108" w:firstLine="0"/>
        <w:jc w:val="center"/>
        <w:rPr>
          <w:b/>
          <w:sz w:val="24"/>
        </w:rPr>
      </w:pPr>
      <w:r>
        <w:rPr>
          <w:b/>
          <w:color w:val="231F20"/>
          <w:sz w:val="24"/>
        </w:rPr>
        <w:t>Laboratorio de Electrónica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249" w:lineRule="auto"/>
        <w:ind w:left="117" w:right="117" w:firstLine="283"/>
        <w:jc w:val="both"/>
      </w:pPr>
      <w:r>
        <w:rPr>
          <w:color w:val="231F20"/>
        </w:rPr>
        <w:t>También se puede evidenciar un nivel de riesgo elevado en algunos locativos;</w:t>
      </w:r>
      <w:r>
        <w:rPr>
          <w:color w:val="231F20"/>
          <w:spacing w:val="1"/>
        </w:rPr>
        <w:t> </w:t>
      </w:r>
      <w:r>
        <w:rPr>
          <w:color w:val="231F20"/>
        </w:rPr>
        <w:t>como: iluminación, espacios y ausencia de salidas de emergencia con un nivel de</w:t>
      </w:r>
      <w:r>
        <w:rPr>
          <w:color w:val="231F20"/>
          <w:spacing w:val="1"/>
        </w:rPr>
        <w:t> </w:t>
      </w:r>
      <w:r>
        <w:rPr>
          <w:color w:val="231F20"/>
        </w:rPr>
        <w:t>riesgo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80.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/>
        <w:ind w:left="117" w:right="116" w:firstLine="283"/>
        <w:jc w:val="both"/>
      </w:pPr>
      <w:r>
        <w:rPr>
          <w:color w:val="231F20"/>
        </w:rPr>
        <w:t>Un</w:t>
      </w:r>
      <w:r>
        <w:rPr>
          <w:color w:val="231F20"/>
          <w:spacing w:val="-17"/>
        </w:rPr>
        <w:t> </w:t>
      </w:r>
      <w:r>
        <w:rPr>
          <w:color w:val="231F20"/>
        </w:rPr>
        <w:t>30%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los</w:t>
      </w:r>
      <w:r>
        <w:rPr>
          <w:color w:val="231F20"/>
          <w:spacing w:val="-17"/>
        </w:rPr>
        <w:t> </w:t>
      </w:r>
      <w:r>
        <w:rPr>
          <w:color w:val="231F20"/>
        </w:rPr>
        <w:t>estudiantes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ingresan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Carrera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Ingeniería</w:t>
      </w:r>
      <w:r>
        <w:rPr>
          <w:color w:val="231F20"/>
          <w:spacing w:val="-16"/>
        </w:rPr>
        <w:t> </w:t>
      </w:r>
      <w:r>
        <w:rPr>
          <w:color w:val="231F20"/>
        </w:rPr>
        <w:t>Electromecánica</w:t>
      </w:r>
      <w:r>
        <w:rPr>
          <w:color w:val="231F20"/>
          <w:spacing w:val="-65"/>
        </w:rPr>
        <w:t> </w:t>
      </w:r>
      <w:r>
        <w:rPr>
          <w:color w:val="231F20"/>
        </w:rPr>
        <w:t>nunca han realizado prácticas de laboratorio de asignaturas de perfil técnico, ya que</w:t>
      </w:r>
      <w:r>
        <w:rPr>
          <w:color w:val="231F20"/>
          <w:spacing w:val="1"/>
        </w:rPr>
        <w:t> </w:t>
      </w:r>
      <w:r>
        <w:rPr>
          <w:color w:val="231F20"/>
        </w:rPr>
        <w:t>provienen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1"/>
        </w:rPr>
        <w:t> </w:t>
      </w:r>
      <w:r>
        <w:rPr>
          <w:color w:val="231F20"/>
        </w:rPr>
        <w:t>Bachillerato General</w:t>
      </w:r>
      <w:r>
        <w:rPr>
          <w:color w:val="231F20"/>
          <w:spacing w:val="-1"/>
        </w:rPr>
        <w:t> </w:t>
      </w:r>
      <w:r>
        <w:rPr>
          <w:color w:val="231F20"/>
        </w:rPr>
        <w:t>Unificado</w:t>
      </w:r>
      <w:r>
        <w:rPr>
          <w:color w:val="231F20"/>
          <w:spacing w:val="-1"/>
        </w:rPr>
        <w:t> </w:t>
      </w:r>
      <w:r>
        <w:rPr>
          <w:color w:val="231F20"/>
        </w:rPr>
        <w:t>(BGU).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0"/>
      </w:pPr>
      <w:r>
        <w:rPr>
          <w:color w:val="D2232A"/>
        </w:rPr>
        <w:t>DISCUSIÓN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line="249" w:lineRule="auto"/>
        <w:ind w:left="117" w:right="115" w:firstLine="283"/>
        <w:jc w:val="both"/>
      </w:pPr>
      <w:r>
        <w:rPr>
          <w:color w:val="231F20"/>
        </w:rPr>
        <w:t>A partir de los hallazgos encontrados, se estableció que el nivel de riesgo más alto</w:t>
      </w:r>
      <w:r>
        <w:rPr>
          <w:color w:val="231F20"/>
          <w:spacing w:val="-64"/>
        </w:rPr>
        <w:t> </w:t>
      </w:r>
      <w:r>
        <w:rPr>
          <w:color w:val="231F20"/>
        </w:rPr>
        <w:t>con un valor de 80 Nivel III; corresponde a la actividad de “energización de circuitos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6"/>
        </w:rPr>
        <w:t> </w:t>
      </w:r>
      <w:r>
        <w:rPr>
          <w:color w:val="231F20"/>
        </w:rPr>
        <w:t>corriente</w:t>
      </w:r>
      <w:r>
        <w:rPr>
          <w:color w:val="231F20"/>
          <w:spacing w:val="-16"/>
        </w:rPr>
        <w:t> </w:t>
      </w:r>
      <w:r>
        <w:rPr>
          <w:color w:val="231F20"/>
        </w:rPr>
        <w:t>continua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6"/>
        </w:rPr>
        <w:t> </w:t>
      </w:r>
      <w:r>
        <w:rPr>
          <w:color w:val="231F20"/>
        </w:rPr>
        <w:t>alterna”;</w:t>
      </w:r>
      <w:r>
        <w:rPr>
          <w:color w:val="231F20"/>
          <w:spacing w:val="-15"/>
        </w:rPr>
        <w:t> </w:t>
      </w:r>
      <w:r>
        <w:rPr>
          <w:color w:val="231F20"/>
        </w:rPr>
        <w:t>estos</w:t>
      </w:r>
      <w:r>
        <w:rPr>
          <w:color w:val="231F20"/>
          <w:spacing w:val="-16"/>
        </w:rPr>
        <w:t> </w:t>
      </w:r>
      <w:r>
        <w:rPr>
          <w:color w:val="231F20"/>
        </w:rPr>
        <w:t>resultados</w:t>
      </w:r>
      <w:r>
        <w:rPr>
          <w:color w:val="231F20"/>
          <w:spacing w:val="-16"/>
        </w:rPr>
        <w:t> </w:t>
      </w:r>
      <w:r>
        <w:rPr>
          <w:color w:val="231F20"/>
        </w:rPr>
        <w:t>guardan</w:t>
      </w:r>
      <w:r>
        <w:rPr>
          <w:color w:val="231F20"/>
          <w:spacing w:val="-16"/>
        </w:rPr>
        <w:t> </w:t>
      </w:r>
      <w:r>
        <w:rPr>
          <w:color w:val="231F20"/>
        </w:rPr>
        <w:t>relación</w:t>
      </w:r>
      <w:r>
        <w:rPr>
          <w:color w:val="231F20"/>
          <w:spacing w:val="-15"/>
        </w:rPr>
        <w:t> </w:t>
      </w:r>
      <w:r>
        <w:rPr>
          <w:color w:val="231F20"/>
        </w:rPr>
        <w:t>con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investigación</w:t>
      </w:r>
      <w:r>
        <w:rPr>
          <w:color w:val="231F20"/>
          <w:spacing w:val="-64"/>
        </w:rPr>
        <w:t> </w:t>
      </w:r>
      <w:r>
        <w:rPr>
          <w:color w:val="231F20"/>
        </w:rPr>
        <w:t>realizada por Reino A. Marco A. (1) Se identificaron ocho laboratorios, que presentan</w:t>
      </w:r>
      <w:r>
        <w:rPr>
          <w:color w:val="231F20"/>
          <w:spacing w:val="-64"/>
        </w:rPr>
        <w:t> </w:t>
      </w:r>
      <w:r>
        <w:rPr>
          <w:color w:val="231F20"/>
        </w:rPr>
        <w:t>cierto grado de riesgo eléctrico, en cuatro de ellos presentaron una estimación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riesgo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importante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debido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estos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laboratorios</w:t>
      </w:r>
      <w:r>
        <w:rPr>
          <w:color w:val="231F20"/>
          <w:spacing w:val="-21"/>
        </w:rPr>
        <w:t> </w:t>
      </w:r>
      <w:r>
        <w:rPr>
          <w:color w:val="231F20"/>
        </w:rPr>
        <w:t>se</w:t>
      </w:r>
      <w:r>
        <w:rPr>
          <w:color w:val="231F20"/>
          <w:spacing w:val="-21"/>
        </w:rPr>
        <w:t> </w:t>
      </w:r>
      <w:r>
        <w:rPr>
          <w:color w:val="231F20"/>
        </w:rPr>
        <w:t>manipulan</w:t>
      </w:r>
      <w:r>
        <w:rPr>
          <w:color w:val="231F20"/>
          <w:spacing w:val="-21"/>
        </w:rPr>
        <w:t> </w:t>
      </w:r>
      <w:r>
        <w:rPr>
          <w:color w:val="231F20"/>
        </w:rPr>
        <w:t>cables</w:t>
      </w:r>
      <w:r>
        <w:rPr>
          <w:color w:val="231F20"/>
          <w:spacing w:val="-21"/>
        </w:rPr>
        <w:t> </w:t>
      </w:r>
      <w:r>
        <w:rPr>
          <w:color w:val="231F20"/>
        </w:rPr>
        <w:t>energizados,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están</w:t>
      </w:r>
      <w:r>
        <w:rPr>
          <w:color w:val="231F20"/>
          <w:spacing w:val="-7"/>
        </w:rPr>
        <w:t> </w:t>
      </w:r>
      <w:r>
        <w:rPr>
          <w:color w:val="231F20"/>
        </w:rPr>
        <w:t>expuestos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choques</w:t>
      </w:r>
      <w:r>
        <w:rPr>
          <w:color w:val="231F20"/>
          <w:spacing w:val="-7"/>
        </w:rPr>
        <w:t> </w:t>
      </w:r>
      <w:r>
        <w:rPr>
          <w:color w:val="231F20"/>
        </w:rPr>
        <w:t>eléctricos</w:t>
      </w:r>
      <w:r>
        <w:rPr>
          <w:color w:val="231F20"/>
          <w:spacing w:val="-7"/>
        </w:rPr>
        <w:t> </w:t>
      </w:r>
      <w:r>
        <w:rPr>
          <w:color w:val="231F20"/>
        </w:rPr>
        <w:t>directos</w:t>
      </w:r>
      <w:r>
        <w:rPr>
          <w:color w:val="231F20"/>
          <w:spacing w:val="-7"/>
        </w:rPr>
        <w:t> </w:t>
      </w:r>
      <w:r>
        <w:rPr>
          <w:color w:val="231F20"/>
        </w:rPr>
        <w:t>debido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disposicón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los</w:t>
      </w:r>
      <w:r>
        <w:rPr>
          <w:color w:val="231F20"/>
          <w:spacing w:val="-7"/>
        </w:rPr>
        <w:t> </w:t>
      </w:r>
      <w:r>
        <w:rPr>
          <w:color w:val="231F20"/>
        </w:rPr>
        <w:t>centros</w:t>
      </w:r>
      <w:r>
        <w:rPr>
          <w:color w:val="231F20"/>
          <w:spacing w:val="-65"/>
        </w:rPr>
        <w:t> </w:t>
      </w:r>
      <w:r>
        <w:rPr>
          <w:color w:val="231F20"/>
        </w:rPr>
        <w:t>de carga de los bancos de trabajo, adicional a esto se determinó que en los cuatro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laboratorios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adicionales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existe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un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riesgo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estimación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moderado</w:t>
      </w:r>
      <w:r>
        <w:rPr>
          <w:color w:val="231F20"/>
          <w:spacing w:val="-23"/>
        </w:rPr>
        <w:t> </w:t>
      </w:r>
      <w:r>
        <w:rPr>
          <w:color w:val="231F20"/>
        </w:rPr>
        <w:t>debido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la</w:t>
      </w:r>
      <w:r>
        <w:rPr>
          <w:color w:val="231F20"/>
          <w:spacing w:val="-24"/>
        </w:rPr>
        <w:t> </w:t>
      </w:r>
      <w:r>
        <w:rPr>
          <w:color w:val="231F20"/>
        </w:rPr>
        <w:t>utilización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cables de</w:t>
      </w:r>
      <w:r>
        <w:rPr>
          <w:color w:val="231F20"/>
          <w:spacing w:val="-1"/>
        </w:rPr>
        <w:t> </w:t>
      </w:r>
      <w:r>
        <w:rPr>
          <w:color w:val="231F20"/>
        </w:rPr>
        <w:t>prueba</w:t>
      </w:r>
      <w:r>
        <w:rPr>
          <w:color w:val="231F20"/>
          <w:spacing w:val="-1"/>
        </w:rPr>
        <w:t> </w:t>
      </w:r>
      <w:r>
        <w:rPr>
          <w:color w:val="231F20"/>
        </w:rPr>
        <w:t>defectuosos.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49" w:lineRule="auto"/>
        <w:ind w:left="117" w:right="115" w:firstLine="283"/>
        <w:jc w:val="both"/>
      </w:pPr>
      <w:r>
        <w:rPr>
          <w:color w:val="231F20"/>
        </w:rPr>
        <w:t>Con respecto a la frecuencia de exposición por tipo de riegos, predominan los</w:t>
      </w:r>
      <w:r>
        <w:rPr>
          <w:color w:val="231F20"/>
          <w:spacing w:val="1"/>
        </w:rPr>
        <w:t> </w:t>
      </w:r>
      <w:r>
        <w:rPr>
          <w:color w:val="231F20"/>
        </w:rPr>
        <w:t>mecánicos; por lo que se estima que los estudiantes que realizan las prácticas de</w:t>
      </w:r>
      <w:r>
        <w:rPr>
          <w:color w:val="231F20"/>
          <w:spacing w:val="1"/>
        </w:rPr>
        <w:t> </w:t>
      </w:r>
      <w:r>
        <w:rPr>
          <w:color w:val="231F20"/>
        </w:rPr>
        <w:t>laboratorio,</w:t>
      </w:r>
      <w:r>
        <w:rPr>
          <w:color w:val="231F20"/>
          <w:spacing w:val="-13"/>
        </w:rPr>
        <w:t> </w:t>
      </w:r>
      <w:r>
        <w:rPr>
          <w:color w:val="231F20"/>
        </w:rPr>
        <w:t>estarían</w:t>
      </w:r>
      <w:r>
        <w:rPr>
          <w:color w:val="231F20"/>
          <w:spacing w:val="-13"/>
        </w:rPr>
        <w:t> </w:t>
      </w:r>
      <w:r>
        <w:rPr>
          <w:color w:val="231F20"/>
        </w:rPr>
        <w:t>más</w:t>
      </w:r>
      <w:r>
        <w:rPr>
          <w:color w:val="231F20"/>
          <w:spacing w:val="-13"/>
        </w:rPr>
        <w:t> </w:t>
      </w:r>
      <w:r>
        <w:rPr>
          <w:color w:val="231F20"/>
        </w:rPr>
        <w:t>propensos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sufrir</w:t>
      </w:r>
      <w:r>
        <w:rPr>
          <w:color w:val="231F20"/>
          <w:spacing w:val="-12"/>
        </w:rPr>
        <w:t> </w:t>
      </w:r>
      <w:r>
        <w:rPr>
          <w:color w:val="231F20"/>
        </w:rPr>
        <w:t>incidentes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accidentes;</w:t>
      </w:r>
      <w:r>
        <w:rPr>
          <w:color w:val="231F20"/>
          <w:spacing w:val="-13"/>
        </w:rPr>
        <w:t> </w:t>
      </w:r>
      <w:r>
        <w:rPr>
          <w:color w:val="231F20"/>
        </w:rPr>
        <w:t>también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todas</w:t>
      </w:r>
      <w:r>
        <w:rPr>
          <w:color w:val="231F20"/>
          <w:spacing w:val="-64"/>
        </w:rPr>
        <w:t> </w:t>
      </w:r>
      <w:r>
        <w:rPr>
          <w:color w:val="231F20"/>
        </w:rPr>
        <w:t>las</w:t>
      </w:r>
      <w:r>
        <w:rPr>
          <w:color w:val="231F20"/>
          <w:spacing w:val="25"/>
        </w:rPr>
        <w:t> </w:t>
      </w:r>
      <w:r>
        <w:rPr>
          <w:color w:val="231F20"/>
        </w:rPr>
        <w:t>actividades</w:t>
      </w:r>
      <w:r>
        <w:rPr>
          <w:color w:val="231F20"/>
          <w:spacing w:val="26"/>
        </w:rPr>
        <w:t> </w:t>
      </w:r>
      <w:r>
        <w:rPr>
          <w:color w:val="231F20"/>
        </w:rPr>
        <w:t>del</w:t>
      </w:r>
      <w:r>
        <w:rPr>
          <w:color w:val="231F20"/>
          <w:spacing w:val="26"/>
        </w:rPr>
        <w:t> </w:t>
      </w:r>
      <w:r>
        <w:rPr>
          <w:color w:val="231F20"/>
        </w:rPr>
        <w:t>desarrollo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prácticas</w:t>
      </w:r>
      <w:r>
        <w:rPr>
          <w:color w:val="231F20"/>
          <w:spacing w:val="26"/>
        </w:rPr>
        <w:t> </w:t>
      </w:r>
      <w:r>
        <w:rPr>
          <w:color w:val="231F20"/>
        </w:rPr>
        <w:t>están</w:t>
      </w:r>
      <w:r>
        <w:rPr>
          <w:color w:val="231F20"/>
          <w:spacing w:val="26"/>
        </w:rPr>
        <w:t> </w:t>
      </w:r>
      <w:r>
        <w:rPr>
          <w:color w:val="231F20"/>
        </w:rPr>
        <w:t>presentes</w:t>
      </w:r>
      <w:r>
        <w:rPr>
          <w:color w:val="231F20"/>
          <w:spacing w:val="26"/>
        </w:rPr>
        <w:t> </w:t>
      </w:r>
      <w:r>
        <w:rPr>
          <w:color w:val="231F20"/>
        </w:rPr>
        <w:t>los</w:t>
      </w:r>
      <w:r>
        <w:rPr>
          <w:color w:val="231F20"/>
          <w:spacing w:val="26"/>
        </w:rPr>
        <w:t> </w:t>
      </w:r>
      <w:r>
        <w:rPr>
          <w:color w:val="231F20"/>
        </w:rPr>
        <w:t>riesgos</w:t>
      </w:r>
      <w:r>
        <w:rPr>
          <w:color w:val="231F20"/>
          <w:spacing w:val="27"/>
        </w:rPr>
        <w:t> </w:t>
      </w:r>
      <w:r>
        <w:rPr>
          <w:color w:val="231F20"/>
        </w:rPr>
        <w:t>ergonómico</w:t>
      </w:r>
      <w:r>
        <w:rPr>
          <w:color w:val="231F20"/>
          <w:spacing w:val="-64"/>
        </w:rPr>
        <w:t> </w:t>
      </w:r>
      <w:r>
        <w:rPr>
          <w:color w:val="231F20"/>
        </w:rPr>
        <w:t>y</w:t>
      </w:r>
      <w:r>
        <w:rPr>
          <w:color w:val="231F20"/>
          <w:spacing w:val="56"/>
        </w:rPr>
        <w:t> </w:t>
      </w:r>
      <w:r>
        <w:rPr>
          <w:color w:val="231F20"/>
        </w:rPr>
        <w:t>psicosocial</w:t>
      </w:r>
      <w:r>
        <w:rPr>
          <w:color w:val="231F20"/>
          <w:spacing w:val="57"/>
        </w:rPr>
        <w:t> </w:t>
      </w:r>
      <w:r>
        <w:rPr>
          <w:color w:val="231F20"/>
        </w:rPr>
        <w:t>que</w:t>
      </w:r>
      <w:r>
        <w:rPr>
          <w:color w:val="231F20"/>
          <w:spacing w:val="57"/>
        </w:rPr>
        <w:t> </w:t>
      </w:r>
      <w:r>
        <w:rPr>
          <w:color w:val="231F20"/>
        </w:rPr>
        <w:t>incluye</w:t>
      </w:r>
      <w:r>
        <w:rPr>
          <w:color w:val="231F20"/>
          <w:spacing w:val="57"/>
        </w:rPr>
        <w:t> </w:t>
      </w:r>
      <w:r>
        <w:rPr>
          <w:color w:val="231F20"/>
        </w:rPr>
        <w:t>la</w:t>
      </w:r>
      <w:r>
        <w:rPr>
          <w:color w:val="231F20"/>
          <w:spacing w:val="57"/>
        </w:rPr>
        <w:t> </w:t>
      </w:r>
      <w:r>
        <w:rPr>
          <w:color w:val="231F20"/>
        </w:rPr>
        <w:t>inseguridad,</w:t>
      </w:r>
      <w:r>
        <w:rPr>
          <w:color w:val="231F20"/>
          <w:spacing w:val="57"/>
        </w:rPr>
        <w:t> </w:t>
      </w:r>
      <w:r>
        <w:rPr>
          <w:color w:val="231F20"/>
        </w:rPr>
        <w:t>frustración</w:t>
      </w:r>
      <w:r>
        <w:rPr>
          <w:color w:val="231F20"/>
          <w:spacing w:val="58"/>
        </w:rPr>
        <w:t> </w:t>
      </w:r>
      <w:r>
        <w:rPr>
          <w:color w:val="231F20"/>
        </w:rPr>
        <w:t>y</w:t>
      </w:r>
      <w:r>
        <w:rPr>
          <w:color w:val="231F20"/>
          <w:spacing w:val="56"/>
        </w:rPr>
        <w:t> </w:t>
      </w:r>
      <w:r>
        <w:rPr>
          <w:color w:val="231F20"/>
        </w:rPr>
        <w:t>burla</w:t>
      </w:r>
      <w:r>
        <w:rPr>
          <w:color w:val="231F20"/>
          <w:spacing w:val="56"/>
        </w:rPr>
        <w:t> </w:t>
      </w:r>
      <w:r>
        <w:rPr>
          <w:color w:val="231F20"/>
        </w:rPr>
        <w:t>de</w:t>
      </w:r>
      <w:r>
        <w:rPr>
          <w:color w:val="231F20"/>
          <w:spacing w:val="57"/>
        </w:rPr>
        <w:t> </w:t>
      </w:r>
      <w:r>
        <w:rPr>
          <w:color w:val="231F20"/>
        </w:rPr>
        <w:t>los</w:t>
      </w:r>
      <w:r>
        <w:rPr>
          <w:color w:val="231F20"/>
          <w:spacing w:val="56"/>
        </w:rPr>
        <w:t> </w:t>
      </w:r>
      <w:r>
        <w:rPr>
          <w:color w:val="231F20"/>
        </w:rPr>
        <w:t>compañeros,</w:t>
      </w:r>
      <w:r>
        <w:rPr>
          <w:color w:val="231F20"/>
          <w:spacing w:val="-64"/>
        </w:rPr>
        <w:t> </w:t>
      </w:r>
      <w:r>
        <w:rPr>
          <w:color w:val="231F20"/>
        </w:rPr>
        <w:t>por el desconocimiento previo en el ensamblaje de circuitos eléctricos en corriente</w:t>
      </w:r>
      <w:r>
        <w:rPr>
          <w:color w:val="231F20"/>
          <w:spacing w:val="1"/>
        </w:rPr>
        <w:t> </w:t>
      </w:r>
      <w:r>
        <w:rPr>
          <w:color w:val="231F20"/>
        </w:rPr>
        <w:t>directa</w:t>
      </w:r>
      <w:r>
        <w:rPr>
          <w:color w:val="231F20"/>
          <w:spacing w:val="20"/>
        </w:rPr>
        <w:t> </w:t>
      </w:r>
      <w:r>
        <w:rPr>
          <w:color w:val="231F20"/>
        </w:rPr>
        <w:t>y</w:t>
      </w:r>
      <w:r>
        <w:rPr>
          <w:color w:val="231F20"/>
          <w:spacing w:val="19"/>
        </w:rPr>
        <w:t> </w:t>
      </w:r>
      <w:r>
        <w:rPr>
          <w:color w:val="231F20"/>
        </w:rPr>
        <w:t>alterna;</w:t>
      </w:r>
      <w:r>
        <w:rPr>
          <w:color w:val="231F20"/>
          <w:spacing w:val="21"/>
        </w:rPr>
        <w:t> </w:t>
      </w:r>
      <w:r>
        <w:rPr>
          <w:color w:val="231F20"/>
        </w:rPr>
        <w:t>este</w:t>
      </w:r>
      <w:r>
        <w:rPr>
          <w:color w:val="231F20"/>
          <w:spacing w:val="20"/>
        </w:rPr>
        <w:t> </w:t>
      </w:r>
      <w:r>
        <w:rPr>
          <w:color w:val="231F20"/>
        </w:rPr>
        <w:t>resultado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</w:rPr>
        <w:t>contrasta</w:t>
      </w:r>
      <w:r>
        <w:rPr>
          <w:color w:val="231F20"/>
          <w:spacing w:val="21"/>
        </w:rPr>
        <w:t> </w:t>
      </w:r>
      <w:r>
        <w:rPr>
          <w:color w:val="231F20"/>
        </w:rPr>
        <w:t>con</w:t>
      </w:r>
      <w:r>
        <w:rPr>
          <w:color w:val="231F20"/>
          <w:spacing w:val="20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investigación</w:t>
      </w:r>
      <w:r>
        <w:rPr>
          <w:color w:val="231F20"/>
          <w:spacing w:val="20"/>
        </w:rPr>
        <w:t> </w:t>
      </w:r>
      <w:r>
        <w:rPr>
          <w:color w:val="231F20"/>
        </w:rPr>
        <w:t>sobre</w:t>
      </w:r>
      <w:r>
        <w:rPr>
          <w:color w:val="231F20"/>
          <w:spacing w:val="21"/>
        </w:rPr>
        <w:t> </w:t>
      </w:r>
      <w:r>
        <w:rPr>
          <w:color w:val="231F20"/>
        </w:rPr>
        <w:t>Prevención</w:t>
      </w:r>
    </w:p>
    <w:p>
      <w:pPr>
        <w:spacing w:after="0" w:line="249" w:lineRule="auto"/>
        <w:jc w:val="both"/>
        <w:sectPr>
          <w:pgSz w:w="11910" w:h="16840"/>
          <w:pgMar w:header="581" w:footer="1333" w:top="1240" w:bottom="1520" w:left="1300" w:right="130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49" w:lineRule="auto" w:before="92"/>
        <w:ind w:left="117" w:right="114"/>
        <w:jc w:val="both"/>
      </w:pPr>
      <w:r>
        <w:rPr>
          <w:color w:val="231F20"/>
        </w:rPr>
        <w:t>de Riegos en Laboratorios de Investigación y Prácticas. (2) Los factores de riesgo</w:t>
      </w:r>
      <w:r>
        <w:rPr>
          <w:color w:val="231F20"/>
          <w:spacing w:val="1"/>
        </w:rPr>
        <w:t> </w:t>
      </w:r>
      <w:r>
        <w:rPr>
          <w:color w:val="231F20"/>
        </w:rPr>
        <w:t>como las posturas incorrectas y estatismo postural: flexión de cuello, falta de apoyo</w:t>
      </w:r>
      <w:r>
        <w:rPr>
          <w:color w:val="231F20"/>
          <w:spacing w:val="1"/>
        </w:rPr>
        <w:t> </w:t>
      </w:r>
      <w:r>
        <w:rPr>
          <w:color w:val="231F20"/>
        </w:rPr>
        <w:t>lumbar, postura estática de los brazos y piernas; así como fatiga visual por incorrecta</w:t>
      </w:r>
      <w:r>
        <w:rPr>
          <w:color w:val="231F20"/>
          <w:spacing w:val="-64"/>
        </w:rPr>
        <w:t> </w:t>
      </w:r>
      <w:r>
        <w:rPr>
          <w:color w:val="231F20"/>
        </w:rPr>
        <w:t>iluminación;</w:t>
      </w:r>
      <w:r>
        <w:rPr>
          <w:color w:val="231F20"/>
          <w:spacing w:val="-3"/>
        </w:rPr>
        <w:t> </w:t>
      </w:r>
      <w:r>
        <w:rPr>
          <w:color w:val="231F20"/>
        </w:rPr>
        <w:t>dificultan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desarrollo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prácticas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laboratorio.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/>
        <w:ind w:left="117" w:right="114" w:firstLine="283"/>
        <w:jc w:val="both"/>
      </w:pPr>
      <w:r>
        <w:rPr>
          <w:color w:val="231F20"/>
        </w:rPr>
        <w:t>Los riesgos relacionados con aspectos locativos como niveles de iluminación,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adecuación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identificación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entradas</w:t>
      </w:r>
      <w:r>
        <w:rPr>
          <w:color w:val="231F20"/>
          <w:spacing w:val="-16"/>
        </w:rPr>
        <w:t> </w:t>
      </w:r>
      <w:r>
        <w:rPr>
          <w:color w:val="231F20"/>
        </w:rPr>
        <w:t>y</w:t>
      </w:r>
      <w:r>
        <w:rPr>
          <w:color w:val="231F20"/>
          <w:spacing w:val="-15"/>
        </w:rPr>
        <w:t> </w:t>
      </w:r>
      <w:r>
        <w:rPr>
          <w:color w:val="231F20"/>
        </w:rPr>
        <w:t>salidas;</w:t>
      </w:r>
      <w:r>
        <w:rPr>
          <w:color w:val="231F20"/>
          <w:spacing w:val="-16"/>
        </w:rPr>
        <w:t> </w:t>
      </w:r>
      <w:r>
        <w:rPr>
          <w:color w:val="231F20"/>
        </w:rPr>
        <w:t>tienen</w:t>
      </w:r>
      <w:r>
        <w:rPr>
          <w:color w:val="231F20"/>
          <w:spacing w:val="-16"/>
        </w:rPr>
        <w:t> </w:t>
      </w:r>
      <w:r>
        <w:rPr>
          <w:color w:val="231F20"/>
        </w:rPr>
        <w:t>relación</w:t>
      </w:r>
      <w:r>
        <w:rPr>
          <w:color w:val="231F20"/>
          <w:spacing w:val="-15"/>
        </w:rPr>
        <w:t> </w:t>
      </w:r>
      <w:r>
        <w:rPr>
          <w:color w:val="231F20"/>
        </w:rPr>
        <w:t>con</w:t>
      </w:r>
      <w:r>
        <w:rPr>
          <w:color w:val="231F20"/>
          <w:spacing w:val="-16"/>
        </w:rPr>
        <w:t> </w:t>
      </w:r>
      <w:r>
        <w:rPr>
          <w:color w:val="231F20"/>
        </w:rPr>
        <w:t>la</w:t>
      </w:r>
      <w:r>
        <w:rPr>
          <w:color w:val="231F20"/>
          <w:spacing w:val="-16"/>
        </w:rPr>
        <w:t> </w:t>
      </w:r>
      <w:r>
        <w:rPr>
          <w:color w:val="231F20"/>
        </w:rPr>
        <w:t>infraestructura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Laboratorio;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estos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riesgos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mitigarán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reubicando</w:t>
      </w:r>
      <w:r>
        <w:rPr>
          <w:color w:val="231F20"/>
          <w:spacing w:val="-19"/>
        </w:rPr>
        <w:t> </w:t>
      </w:r>
      <w:r>
        <w:rPr>
          <w:color w:val="231F20"/>
        </w:rPr>
        <w:t>algunos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los</w:t>
      </w:r>
      <w:r>
        <w:rPr>
          <w:color w:val="231F20"/>
          <w:spacing w:val="-19"/>
        </w:rPr>
        <w:t> </w:t>
      </w:r>
      <w:r>
        <w:rPr>
          <w:color w:val="231F20"/>
        </w:rPr>
        <w:t>laboratorios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la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Facultad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Ciencias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Ingeniería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</w:rPr>
        <w:t>Aplicadas.</w:t>
      </w:r>
      <w:r>
        <w:rPr>
          <w:color w:val="231F20"/>
          <w:spacing w:val="-3"/>
        </w:rPr>
        <w:t> </w:t>
      </w:r>
      <w:r>
        <w:rPr>
          <w:color w:val="231F20"/>
        </w:rPr>
        <w:t>(3)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distribución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superficies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debe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disponer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espacio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forma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puedan</w:t>
      </w:r>
      <w:r>
        <w:rPr>
          <w:color w:val="231F20"/>
          <w:spacing w:val="-15"/>
        </w:rPr>
        <w:t> </w:t>
      </w:r>
      <w:r>
        <w:rPr>
          <w:color w:val="231F20"/>
        </w:rPr>
        <w:t>desarrollar</w:t>
      </w:r>
      <w:r>
        <w:rPr>
          <w:color w:val="231F20"/>
          <w:spacing w:val="-16"/>
        </w:rPr>
        <w:t> </w:t>
      </w:r>
      <w:r>
        <w:rPr>
          <w:color w:val="231F20"/>
        </w:rPr>
        <w:t>todas</w:t>
      </w:r>
      <w:r>
        <w:rPr>
          <w:color w:val="231F20"/>
          <w:spacing w:val="-15"/>
        </w:rPr>
        <w:t> </w:t>
      </w:r>
      <w:r>
        <w:rPr>
          <w:color w:val="231F20"/>
        </w:rPr>
        <w:t>las</w:t>
      </w:r>
      <w:r>
        <w:rPr>
          <w:color w:val="231F20"/>
          <w:spacing w:val="-16"/>
        </w:rPr>
        <w:t> </w:t>
      </w:r>
      <w:r>
        <w:rPr>
          <w:color w:val="231F20"/>
        </w:rPr>
        <w:t>operaciones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forma segura,</w:t>
      </w:r>
      <w:r>
        <w:rPr>
          <w:color w:val="231F20"/>
          <w:spacing w:val="-1"/>
        </w:rPr>
        <w:t> </w:t>
      </w:r>
      <w:r>
        <w:rPr>
          <w:color w:val="231F20"/>
        </w:rPr>
        <w:t>incluida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circulación de</w:t>
      </w:r>
      <w:r>
        <w:rPr>
          <w:color w:val="231F20"/>
          <w:spacing w:val="-1"/>
        </w:rPr>
        <w:t> </w:t>
      </w:r>
      <w:r>
        <w:rPr>
          <w:color w:val="231F20"/>
        </w:rPr>
        <w:t>personas</w:t>
      </w:r>
      <w:r>
        <w:rPr>
          <w:color w:val="231F20"/>
          <w:spacing w:val="-2"/>
        </w:rPr>
        <w:t> </w:t>
      </w:r>
      <w:r>
        <w:rPr>
          <w:color w:val="231F20"/>
        </w:rPr>
        <w:t>y materiales.</w:t>
      </w:r>
    </w:p>
    <w:p>
      <w:pPr>
        <w:pStyle w:val="BodyText"/>
        <w:rPr>
          <w:sz w:val="26"/>
        </w:rPr>
      </w:pPr>
    </w:p>
    <w:p>
      <w:pPr>
        <w:pStyle w:val="Heading2"/>
      </w:pPr>
      <w:r>
        <w:rPr>
          <w:color w:val="D2232A"/>
        </w:rPr>
        <w:t>CONCLUSIONES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49" w:lineRule="auto"/>
        <w:ind w:left="117" w:right="117" w:firstLine="283"/>
        <w:jc w:val="both"/>
      </w:pPr>
      <w:r>
        <w:rPr>
          <w:color w:val="231F20"/>
        </w:rPr>
        <w:t>De las siete actividades que describen el proceso de realización de prácticas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laboratorio,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mayor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nivel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riesgo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presentó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ocurre</w:t>
      </w:r>
      <w:r>
        <w:rPr>
          <w:color w:val="231F20"/>
          <w:spacing w:val="-23"/>
        </w:rPr>
        <w:t> </w:t>
      </w:r>
      <w:r>
        <w:rPr>
          <w:color w:val="231F20"/>
        </w:rPr>
        <w:t>en</w:t>
      </w:r>
      <w:r>
        <w:rPr>
          <w:color w:val="231F20"/>
          <w:spacing w:val="-23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</w:rPr>
        <w:t>energización</w:t>
      </w:r>
      <w:r>
        <w:rPr>
          <w:color w:val="231F20"/>
          <w:spacing w:val="-23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circuitos eléctricos alimentados con corriente continua y alterna, específicamente por</w:t>
      </w:r>
      <w:r>
        <w:rPr>
          <w:color w:val="231F20"/>
          <w:spacing w:val="-64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exposición</w:t>
      </w:r>
      <w:r>
        <w:rPr>
          <w:color w:val="231F20"/>
          <w:spacing w:val="-5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contactos</w:t>
      </w:r>
      <w:r>
        <w:rPr>
          <w:color w:val="231F20"/>
          <w:spacing w:val="-4"/>
        </w:rPr>
        <w:t> </w:t>
      </w:r>
      <w:r>
        <w:rPr>
          <w:color w:val="231F20"/>
        </w:rPr>
        <w:t>eléctricos</w:t>
      </w:r>
      <w:r>
        <w:rPr>
          <w:color w:val="231F20"/>
          <w:spacing w:val="-4"/>
        </w:rPr>
        <w:t> </w:t>
      </w:r>
      <w:r>
        <w:rPr>
          <w:color w:val="231F20"/>
        </w:rPr>
        <w:t>directos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exponen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4"/>
        </w:rPr>
        <w:t> </w:t>
      </w:r>
      <w:r>
        <w:rPr>
          <w:color w:val="231F20"/>
        </w:rPr>
        <w:t>estudiantes.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/>
        <w:ind w:left="117" w:right="116" w:firstLine="283"/>
        <w:jc w:val="both"/>
      </w:pPr>
      <w:r>
        <w:rPr>
          <w:color w:val="231F20"/>
        </w:rPr>
        <w:t>También se apreció que en todas las actividades del desarrollo de prácticas, está</w:t>
      </w:r>
      <w:r>
        <w:rPr>
          <w:color w:val="231F20"/>
          <w:spacing w:val="1"/>
        </w:rPr>
        <w:t> </w:t>
      </w:r>
      <w:r>
        <w:rPr>
          <w:color w:val="231F20"/>
        </w:rPr>
        <w:t>presente el riesgo psicosocial descrita como la inseguridad, frustración y burla de los</w:t>
      </w:r>
      <w:r>
        <w:rPr>
          <w:color w:val="231F20"/>
          <w:spacing w:val="-64"/>
        </w:rPr>
        <w:t> </w:t>
      </w:r>
      <w:r>
        <w:rPr>
          <w:color w:val="231F20"/>
        </w:rPr>
        <w:t>compañeros por el desconocimiento previo en armar circuitos eléctricos en corriente</w:t>
      </w:r>
      <w:r>
        <w:rPr>
          <w:color w:val="231F20"/>
          <w:spacing w:val="1"/>
        </w:rPr>
        <w:t> </w:t>
      </w:r>
      <w:r>
        <w:rPr>
          <w:color w:val="231F20"/>
        </w:rPr>
        <w:t>directa y alterna, lo que conlleva a reflexionar sobre la preparación del Bachillerato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-2"/>
        </w:rPr>
        <w:t> </w:t>
      </w:r>
      <w:r>
        <w:rPr>
          <w:color w:val="231F20"/>
        </w:rPr>
        <w:t>Unificado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postulantes</w:t>
      </w:r>
      <w:r>
        <w:rPr>
          <w:color w:val="231F20"/>
          <w:spacing w:val="-2"/>
        </w:rPr>
        <w:t> </w:t>
      </w:r>
      <w:r>
        <w:rPr>
          <w:color w:val="231F20"/>
        </w:rPr>
        <w:t>universitarios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Carreras</w:t>
      </w:r>
      <w:r>
        <w:rPr>
          <w:color w:val="231F20"/>
          <w:spacing w:val="-6"/>
        </w:rPr>
        <w:t> </w:t>
      </w:r>
      <w:r>
        <w:rPr>
          <w:color w:val="231F20"/>
        </w:rPr>
        <w:t>Técnicas.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49" w:lineRule="auto"/>
        <w:ind w:left="117" w:right="117" w:firstLine="283"/>
        <w:jc w:val="both"/>
      </w:pPr>
      <w:r>
        <w:rPr>
          <w:color w:val="231F20"/>
        </w:rPr>
        <w:t>Debido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ausencia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conocimiento</w:t>
      </w:r>
      <w:r>
        <w:rPr>
          <w:color w:val="231F20"/>
          <w:spacing w:val="1"/>
        </w:rPr>
        <w:t> </w:t>
      </w:r>
      <w:r>
        <w:rPr>
          <w:color w:val="231F20"/>
        </w:rPr>
        <w:t>previo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estudiantes,</w:t>
      </w:r>
      <w:r>
        <w:rPr>
          <w:color w:val="231F20"/>
          <w:spacing w:val="1"/>
        </w:rPr>
        <w:t> </w:t>
      </w:r>
      <w:r>
        <w:rPr>
          <w:color w:val="231F20"/>
        </w:rPr>
        <w:t>resulta</w:t>
      </w:r>
      <w:r>
        <w:rPr>
          <w:color w:val="231F20"/>
          <w:spacing w:val="1"/>
        </w:rPr>
        <w:t> </w:t>
      </w:r>
      <w:r>
        <w:rPr>
          <w:color w:val="231F20"/>
        </w:rPr>
        <w:t>imprescindible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acompañamiento</w:t>
      </w:r>
      <w:r>
        <w:rPr>
          <w:color w:val="231F20"/>
          <w:spacing w:val="-8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docente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asignatura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8"/>
        </w:rPr>
        <w:t> </w:t>
      </w:r>
      <w:r>
        <w:rPr>
          <w:color w:val="231F20"/>
        </w:rPr>
        <w:t>técnico</w:t>
      </w:r>
      <w:r>
        <w:rPr>
          <w:color w:val="231F20"/>
          <w:spacing w:val="-9"/>
        </w:rPr>
        <w:t> </w:t>
      </w:r>
      <w:r>
        <w:rPr>
          <w:color w:val="231F20"/>
        </w:rPr>
        <w:t>docente</w:t>
      </w:r>
      <w:r>
        <w:rPr>
          <w:color w:val="231F20"/>
          <w:spacing w:val="-64"/>
        </w:rPr>
        <w:t> </w:t>
      </w:r>
      <w:r>
        <w:rPr>
          <w:color w:val="231F20"/>
        </w:rPr>
        <w:t>para</w:t>
      </w:r>
      <w:r>
        <w:rPr>
          <w:color w:val="231F20"/>
          <w:spacing w:val="16"/>
        </w:rPr>
        <w:t> </w:t>
      </w:r>
      <w:r>
        <w:rPr>
          <w:color w:val="231F20"/>
        </w:rPr>
        <w:t>la</w:t>
      </w:r>
      <w:r>
        <w:rPr>
          <w:color w:val="231F20"/>
          <w:spacing w:val="16"/>
        </w:rPr>
        <w:t> </w:t>
      </w:r>
      <w:r>
        <w:rPr>
          <w:color w:val="231F20"/>
        </w:rPr>
        <w:t>realización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las</w:t>
      </w:r>
      <w:r>
        <w:rPr>
          <w:color w:val="231F20"/>
          <w:spacing w:val="16"/>
        </w:rPr>
        <w:t> </w:t>
      </w:r>
      <w:r>
        <w:rPr>
          <w:color w:val="231F20"/>
        </w:rPr>
        <w:t>prácticas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laboratorio,</w:t>
      </w:r>
      <w:r>
        <w:rPr>
          <w:color w:val="231F20"/>
          <w:spacing w:val="17"/>
        </w:rPr>
        <w:t> </w:t>
      </w:r>
      <w:r>
        <w:rPr>
          <w:color w:val="231F20"/>
        </w:rPr>
        <w:t>por</w:t>
      </w:r>
      <w:r>
        <w:rPr>
          <w:color w:val="231F20"/>
          <w:spacing w:val="16"/>
        </w:rPr>
        <w:t> </w:t>
      </w:r>
      <w:r>
        <w:rPr>
          <w:color w:val="231F20"/>
        </w:rPr>
        <w:t>lo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6"/>
        </w:rPr>
        <w:t> </w:t>
      </w:r>
      <w:r>
        <w:rPr>
          <w:color w:val="231F20"/>
        </w:rPr>
        <w:t>la</w:t>
      </w:r>
      <w:r>
        <w:rPr>
          <w:color w:val="231F20"/>
          <w:spacing w:val="16"/>
        </w:rPr>
        <w:t> </w:t>
      </w:r>
      <w:r>
        <w:rPr>
          <w:color w:val="231F20"/>
        </w:rPr>
        <w:t>guía</w:t>
      </w:r>
      <w:r>
        <w:rPr>
          <w:color w:val="231F20"/>
          <w:spacing w:val="16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práctica</w:t>
      </w:r>
      <w:r>
        <w:rPr>
          <w:color w:val="231F20"/>
          <w:spacing w:val="16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es</w:t>
      </w:r>
      <w:r>
        <w:rPr>
          <w:color w:val="231F20"/>
          <w:spacing w:val="-7"/>
        </w:rPr>
        <w:t> </w:t>
      </w:r>
      <w:r>
        <w:rPr>
          <w:color w:val="231F20"/>
        </w:rPr>
        <w:t>suficiente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procedimiento</w:t>
      </w:r>
      <w:r>
        <w:rPr>
          <w:color w:val="231F20"/>
          <w:spacing w:val="-7"/>
        </w:rPr>
        <w:t> </w:t>
      </w:r>
      <w:r>
        <w:rPr>
          <w:color w:val="231F20"/>
        </w:rPr>
        <w:t>adecuado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ejecución</w:t>
      </w:r>
      <w:r>
        <w:rPr>
          <w:color w:val="231F20"/>
          <w:spacing w:val="-7"/>
        </w:rPr>
        <w:t> </w:t>
      </w:r>
      <w:r>
        <w:rPr>
          <w:color w:val="231F20"/>
        </w:rPr>
        <w:t>autónoma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estudiante.</w:t>
      </w:r>
    </w:p>
    <w:p>
      <w:pPr>
        <w:pStyle w:val="BodyText"/>
        <w:spacing w:before="9"/>
        <w:rPr>
          <w:sz w:val="25"/>
        </w:rPr>
      </w:pPr>
    </w:p>
    <w:p>
      <w:pPr>
        <w:pStyle w:val="Heading2"/>
      </w:pPr>
      <w:r>
        <w:rPr>
          <w:color w:val="D2232A"/>
        </w:rPr>
        <w:t>AGRADECIMIENTOS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249" w:lineRule="auto"/>
        <w:ind w:left="117" w:right="115" w:firstLine="283"/>
        <w:jc w:val="both"/>
      </w:pP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sincero</w:t>
      </w:r>
      <w:r>
        <w:rPr>
          <w:color w:val="231F20"/>
          <w:spacing w:val="1"/>
        </w:rPr>
        <w:t> </w:t>
      </w:r>
      <w:r>
        <w:rPr>
          <w:color w:val="231F20"/>
        </w:rPr>
        <w:t>agradecimiento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estudiantes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Carrera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Ingeniería</w:t>
      </w:r>
      <w:r>
        <w:rPr>
          <w:color w:val="231F20"/>
          <w:spacing w:val="1"/>
        </w:rPr>
        <w:t> </w:t>
      </w:r>
      <w:r>
        <w:rPr>
          <w:color w:val="231F20"/>
        </w:rPr>
        <w:t>Electromecánica de la Universidad Técnica de Cotopaxi por la consignación de la</w:t>
      </w:r>
      <w:r>
        <w:rPr>
          <w:color w:val="231F20"/>
          <w:spacing w:val="1"/>
        </w:rPr>
        <w:t> </w:t>
      </w:r>
      <w:r>
        <w:rPr>
          <w:color w:val="231F20"/>
        </w:rPr>
        <w:t>información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manera objetiva.</w:t>
      </w:r>
    </w:p>
    <w:p>
      <w:pPr>
        <w:pStyle w:val="BodyText"/>
        <w:spacing w:before="9"/>
        <w:rPr>
          <w:sz w:val="27"/>
        </w:rPr>
      </w:pPr>
    </w:p>
    <w:p>
      <w:pPr>
        <w:pStyle w:val="Heading2"/>
        <w:ind w:right="106"/>
      </w:pPr>
      <w:r>
        <w:rPr>
          <w:color w:val="D2232A"/>
        </w:rPr>
        <w:t>BIBLIOGRAFÍA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9" w:lineRule="auto" w:before="0" w:after="0"/>
        <w:ind w:left="514" w:right="116" w:hanging="360"/>
        <w:jc w:val="both"/>
        <w:rPr>
          <w:sz w:val="24"/>
        </w:rPr>
      </w:pPr>
      <w:r>
        <w:rPr>
          <w:color w:val="231F20"/>
          <w:sz w:val="24"/>
        </w:rPr>
        <w:t>Peralta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Carlos,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Reino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Marco,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Campoverde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Gerardo.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Reconocimiento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evaluación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 riesgos en los laboratorios de la Universidad Politécnica Salesiana Sede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Cuenca.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Universidad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Politécnica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Salesiana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Cuenca,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Ecuador,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9" w:lineRule="auto" w:before="116" w:after="0"/>
        <w:ind w:left="514" w:right="115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Prevención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riesgos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en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Laboratorios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Investigación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Prácticas.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Universidad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las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Islas Baleares. Servicio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Prevención. 2016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9" w:lineRule="auto" w:before="116" w:after="0"/>
        <w:ind w:left="514" w:right="117" w:hanging="360"/>
        <w:jc w:val="both"/>
        <w:rPr>
          <w:sz w:val="24"/>
        </w:rPr>
      </w:pPr>
      <w:r>
        <w:rPr>
          <w:color w:val="231F20"/>
          <w:sz w:val="24"/>
        </w:rPr>
        <w:t>Comunidad de Madrid. Laboratorios Bajo Control. Universidad Politécnica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Madrid.</w:t>
      </w:r>
    </w:p>
    <w:p>
      <w:pPr>
        <w:spacing w:after="0" w:line="249" w:lineRule="auto"/>
        <w:jc w:val="both"/>
        <w:rPr>
          <w:sz w:val="24"/>
        </w:rPr>
        <w:sectPr>
          <w:pgSz w:w="11910" w:h="16840"/>
          <w:pgMar w:header="581" w:footer="1333" w:top="1240" w:bottom="1520" w:left="1300" w:right="130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9" w:lineRule="auto" w:before="92" w:after="0"/>
        <w:ind w:left="514" w:right="115" w:hanging="360"/>
        <w:jc w:val="both"/>
        <w:rPr>
          <w:sz w:val="24"/>
        </w:rPr>
      </w:pPr>
      <w:r>
        <w:rPr>
          <w:color w:val="231F20"/>
          <w:sz w:val="24"/>
        </w:rPr>
        <w:t>Instituto Colombiano de Normas Técnicas y Certificación (ICONTEC) Apartado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14237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Bogotá, D.C,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2011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9" w:lineRule="auto" w:before="115" w:after="0"/>
        <w:ind w:left="514" w:right="116" w:hanging="360"/>
        <w:jc w:val="both"/>
        <w:rPr>
          <w:sz w:val="24"/>
        </w:rPr>
      </w:pPr>
      <w:r>
        <w:rPr>
          <w:color w:val="231F20"/>
          <w:sz w:val="24"/>
        </w:rPr>
        <w:t>J.J. Luque Q, R.A. Miguel A. Seguridad en el Laboratorio de Electrónica Circuitos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Eléctricos,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UNMSM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Nacional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Mayor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San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Marcos,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Perú.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9" w:lineRule="auto" w:before="116" w:after="0"/>
        <w:ind w:left="514" w:right="116" w:hanging="360"/>
        <w:jc w:val="both"/>
        <w:rPr>
          <w:sz w:val="24"/>
        </w:rPr>
      </w:pPr>
      <w:r>
        <w:rPr>
          <w:color w:val="231F20"/>
          <w:sz w:val="24"/>
        </w:rPr>
        <w:t>Caceres Brayan, Chate Martín. La implementación de Normas de Seguridad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Industrial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prevención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Riesgos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Eléctricos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Laboratorios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Especialidad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Electricidad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Facultad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Tecnología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UNE.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Universidad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Nacional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Educación. Lima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Perú.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117" w:after="0"/>
        <w:ind w:left="514" w:right="0" w:hanging="361"/>
        <w:jc w:val="both"/>
        <w:rPr>
          <w:sz w:val="24"/>
        </w:rPr>
      </w:pPr>
      <w:r>
        <w:rPr>
          <w:color w:val="231F20"/>
          <w:sz w:val="24"/>
        </w:rPr>
        <w:t>Cualchi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S.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Vicente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Giovanny,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Pineda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Omar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O;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Estudio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del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levantamiento</w:t>
      </w:r>
      <w:r>
        <w:rPr>
          <w:color w:val="231F20"/>
          <w:spacing w:val="26"/>
          <w:sz w:val="24"/>
        </w:rPr>
        <w:t> </w:t>
      </w:r>
      <w:r>
        <w:rPr>
          <w:color w:val="231F20"/>
          <w:sz w:val="24"/>
        </w:rPr>
        <w:t>de</w:t>
      </w:r>
    </w:p>
    <w:p>
      <w:pPr>
        <w:pStyle w:val="BodyText"/>
        <w:spacing w:before="12"/>
        <w:ind w:left="514"/>
        <w:jc w:val="both"/>
      </w:pPr>
      <w:r>
        <w:rPr>
          <w:color w:val="231F20"/>
        </w:rPr>
        <w:t>Riesgos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6"/>
        </w:rPr>
        <w:t> </w:t>
      </w:r>
      <w:r>
        <w:rPr>
          <w:color w:val="231F20"/>
        </w:rPr>
        <w:t>Laboratorio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Materiales.</w:t>
      </w:r>
      <w:r>
        <w:rPr>
          <w:color w:val="231F20"/>
          <w:spacing w:val="-5"/>
        </w:rPr>
        <w:t> </w:t>
      </w:r>
      <w:r>
        <w:rPr>
          <w:color w:val="231F20"/>
        </w:rPr>
        <w:t>Universidad</w:t>
      </w:r>
      <w:r>
        <w:rPr>
          <w:color w:val="231F20"/>
          <w:spacing w:val="-7"/>
        </w:rPr>
        <w:t> </w:t>
      </w:r>
      <w:r>
        <w:rPr>
          <w:color w:val="231F20"/>
        </w:rPr>
        <w:t>Central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Ecuador.</w:t>
      </w:r>
      <w:r>
        <w:rPr>
          <w:color w:val="231F20"/>
          <w:spacing w:val="-5"/>
        </w:rPr>
        <w:t> </w:t>
      </w:r>
      <w:r>
        <w:rPr>
          <w:color w:val="231F20"/>
        </w:rPr>
        <w:t>2012.</w:t>
      </w:r>
    </w:p>
    <w:sectPr>
      <w:pgSz w:w="11910" w:h="16840"/>
      <w:pgMar w:header="581" w:footer="1333" w:top="1240" w:bottom="15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61.229187pt;width:595.3pt;height:28.3pt;mso-position-horizontal-relative:page;mso-position-vertical-relative:page;z-index:-15876608" coordorigin="0,15225" coordsize="11906,566">
          <v:shape style="position:absolute;left:0;top:15261;width:11906;height:529" coordorigin="0,15262" coordsize="11906,529" path="m6341,15262l0,15262,0,15790,6341,15790,6341,15262xm11906,15262l6391,15262,6391,15790,11906,15790,11906,15262xe" filled="true" fillcolor="#d51920" stroked="false">
            <v:path arrowok="t"/>
            <v:fill type="solid"/>
          </v:shape>
          <v:shape style="position:absolute;left:6211;top:15504;width:3599;height:41" coordorigin="6211,15504" coordsize="3599,41" path="m9809,15504l8485,15504,6211,15504,6211,15544,9809,15544,9809,15504xe" filled="true" fillcolor="#ffffff" stroked="false">
            <v:path arrowok="t"/>
            <v:fill type="solid"/>
          </v:shape>
          <v:shape style="position:absolute;left:9931;top:15234;width:535;height:535" coordorigin="9931,15235" coordsize="535,535" path="m10199,15769l10270,15760,10334,15733,10388,15691,10430,15637,10457,15573,10466,15502,10457,15431,10430,15367,10388,15313,10334,15271,10270,15244,10199,15235,10128,15244,10064,15271,10010,15313,9968,15367,9941,15431,9931,15502,9941,15573,9968,15637,10010,15691,10064,15733,10128,15760,10199,15769xe" filled="false" stroked="true" strokeweight="1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327.639587pt;margin-top:762.499634pt;width:65pt;height:11.85pt;mso-position-horizontal-relative:page;mso-position-vertical-relative:page;z-index:-158760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FFFFFF"/>
                    <w:spacing w:val="-1"/>
                    <w:sz w:val="17"/>
                  </w:rPr>
                  <w:t>ISSN</w:t>
                </w:r>
                <w:r>
                  <w:rPr>
                    <w:color w:val="FFFFFF"/>
                    <w:spacing w:val="-10"/>
                    <w:sz w:val="17"/>
                  </w:rPr>
                  <w:t> </w:t>
                </w:r>
                <w:r>
                  <w:rPr>
                    <w:color w:val="FFFFFF"/>
                    <w:sz w:val="17"/>
                  </w:rPr>
                  <w:t>1390-910X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267487pt;margin-top:762.499634pt;width:56.95pt;height:11.85pt;mso-position-horizontal-relative:page;mso-position-vertical-relative:page;z-index:-158755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FFFFFF"/>
                    <w:sz w:val="17"/>
                  </w:rPr>
                  <w:t>Página</w:t>
                </w:r>
                <w:r>
                  <w:rPr>
                    <w:color w:val="FFFFFF"/>
                    <w:spacing w:val="-3"/>
                    <w:sz w:val="17"/>
                  </w:rPr>
                  <w:t> </w:t>
                </w:r>
                <w:r>
                  <w:rPr>
                    <w:color w:val="FFFFFF"/>
                    <w:sz w:val="17"/>
                  </w:rPr>
                  <w:t>30</w:t>
                </w:r>
                <w:r>
                  <w:rPr>
                    <w:color w:val="FFFFFF"/>
                    <w:spacing w:val="-2"/>
                    <w:sz w:val="17"/>
                  </w:rPr>
                  <w:t> </w:t>
                </w:r>
                <w:r>
                  <w:rPr>
                    <w:color w:val="FFFFFF"/>
                    <w:sz w:val="17"/>
                  </w:rPr>
                  <w:t>-</w:t>
                </w:r>
                <w:r>
                  <w:rPr>
                    <w:color w:val="FFFFFF"/>
                    <w:spacing w:val="-2"/>
                    <w:sz w:val="17"/>
                  </w:rPr>
                  <w:t> </w:t>
                </w:r>
                <w:r>
                  <w:rPr>
                    <w:color w:val="FFFFFF"/>
                    <w:sz w:val="17"/>
                  </w:rPr>
                  <w:t>38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226898pt;margin-top:768.01709pt;width:20.3pt;height:15.9pt;mso-position-horizontal-relative:page;mso-position-vertical-relative:page;z-index:-1587507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78"/>
                </w:pPr>
                <w:r>
                  <w:rPr/>
                  <w:fldChar w:fldCharType="begin"/>
                </w:r>
                <w:r>
                  <w:rPr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27.639587pt;margin-top:776.792542pt;width:156.15pt;height:12.45pt;mso-position-horizontal-relative:page;mso-position-vertical-relative:page;z-index:-158745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FFFFFF"/>
                    <w:sz w:val="18"/>
                  </w:rPr>
                  <w:t>La</w:t>
                </w:r>
                <w:r>
                  <w:rPr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U</w:t>
                </w:r>
                <w:r>
                  <w:rPr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Investiga</w:t>
                </w:r>
                <w:r>
                  <w:rPr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-</w:t>
                </w:r>
                <w:r>
                  <w:rPr>
                    <w:color w:val="FFFFFF"/>
                    <w:spacing w:val="-12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Volúmen</w:t>
                </w:r>
                <w:r>
                  <w:rPr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6</w:t>
                </w:r>
                <w:r>
                  <w:rPr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-</w:t>
                </w:r>
                <w:r>
                  <w:rPr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Número</w:t>
                </w:r>
                <w:r>
                  <w:rPr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29.055016pt;width:595.3pt;height:33.35pt;mso-position-horizontal-relative:page;mso-position-vertical-relative:page;z-index:-15878656" coordorigin="0,581" coordsize="11906,667">
          <v:rect style="position:absolute;left:0;top:581;width:11906;height:667" filled="true" fillcolor="#d51920" stroked="false">
            <v:fill type="solid"/>
          </v:rect>
          <v:shape style="position:absolute;left:1417;top:983;width:9071;height:41" coordorigin="1417,984" coordsize="9071,41" path="m10488,984l7149,984,1417,984,1417,1024,10488,1024,10488,984xe" filled="true" fillcolor="#ffffff" stroked="false">
            <v:path arrowok="t"/>
            <v:fill type="solid"/>
          </v:shape>
          <v:shape style="position:absolute;left:0;top:581;width:2;height:667" coordorigin="0,581" coordsize="0,667" path="m0,581l0,1247,0,581xe" filled="true" fillcolor="#d5192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9.866096pt;margin-top:29.840815pt;width:455.55pt;height:32.5500pt;mso-position-horizontal-relative:page;mso-position-vertical-relative:page;z-index:-15878144" type="#_x0000_t202" filled="false" stroked="false">
          <v:textbox inset="0,0,0,0">
            <w:txbxContent>
              <w:p>
                <w:pPr>
                  <w:spacing w:line="244" w:lineRule="auto"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FFFFFF"/>
                    <w:spacing w:val="-2"/>
                    <w:sz w:val="14"/>
                  </w:rPr>
                  <w:t>ANÁLISIS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RIESGOS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EN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EL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LABORATORIO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2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ELECTRÓNICA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FACULTAD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CIENCIAS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2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INGENIERÍA</w:t>
                </w:r>
                <w:r>
                  <w:rPr>
                    <w:color w:val="FFFFFF"/>
                    <w:spacing w:val="-1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Y</w:t>
                </w:r>
                <w:r>
                  <w:rPr>
                    <w:color w:val="FFFFFF"/>
                    <w:spacing w:val="-6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APLICADAS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</w:t>
                </w:r>
                <w:r>
                  <w:rPr>
                    <w:color w:val="FFFFFF"/>
                    <w:spacing w:val="-36"/>
                    <w:sz w:val="14"/>
                  </w:rPr>
                  <w:t> </w:t>
                </w:r>
                <w:r>
                  <w:rPr>
                    <w:color w:val="FFFFFF"/>
                    <w:sz w:val="14"/>
                  </w:rPr>
                  <w:t>UNIVERSIDAD</w:t>
                </w:r>
                <w:r>
                  <w:rPr>
                    <w:color w:val="FFFFFF"/>
                    <w:spacing w:val="-8"/>
                    <w:sz w:val="14"/>
                  </w:rPr>
                  <w:t> </w:t>
                </w:r>
                <w:r>
                  <w:rPr>
                    <w:color w:val="FFFFFF"/>
                    <w:sz w:val="14"/>
                  </w:rPr>
                  <w:t>TÉCNICA DE COTOPAXI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pacing w:val="-1"/>
                    <w:sz w:val="16"/>
                  </w:rPr>
                  <w:t>Fabiola</w:t>
                </w:r>
                <w:r>
                  <w:rPr>
                    <w:color w:val="FFFFFF"/>
                    <w:spacing w:val="-3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Beatriz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Chasillacta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Amores,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Verónica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Paulina</w:t>
                </w:r>
                <w:r>
                  <w:rPr>
                    <w:color w:val="FFFFFF"/>
                    <w:spacing w:val="-3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Freire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Andrade,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Mauro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Albarracín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Álvarez,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Diego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Fernando</w:t>
                </w:r>
                <w:r>
                  <w:rPr>
                    <w:color w:val="FFFFFF"/>
                    <w:spacing w:val="-3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Molina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Hidalgo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29.055016pt;width:595.3pt;height:33.35pt;mso-position-horizontal-relative:page;mso-position-vertical-relative:page;z-index:-15877632" coordorigin="0,581" coordsize="11906,667">
          <v:rect style="position:absolute;left:0;top:581;width:11906;height:667" filled="true" fillcolor="#d51920" stroked="false">
            <v:fill type="solid"/>
          </v:rect>
          <v:shape style="position:absolute;left:1417;top:983;width:9071;height:41" coordorigin="1417,984" coordsize="9071,41" path="m10488,984l7149,984,1417,984,1417,1024,10488,1024,10488,984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9.866096pt;margin-top:29.840815pt;width:455.55pt;height:32.5500pt;mso-position-horizontal-relative:page;mso-position-vertical-relative:page;z-index:-15877120" type="#_x0000_t202" filled="false" stroked="false">
          <v:textbox inset="0,0,0,0">
            <w:txbxContent>
              <w:p>
                <w:pPr>
                  <w:spacing w:line="244" w:lineRule="auto" w:before="19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FFFFFF"/>
                    <w:spacing w:val="-2"/>
                    <w:sz w:val="14"/>
                  </w:rPr>
                  <w:t>ANÁLISIS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RIESGOS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EN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EL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LABORATORIO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2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ELECTRÓNICA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FACULTAD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CIENCIAS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2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INGENIERÍA</w:t>
                </w:r>
                <w:r>
                  <w:rPr>
                    <w:color w:val="FFFFFF"/>
                    <w:spacing w:val="-1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Y</w:t>
                </w:r>
                <w:r>
                  <w:rPr>
                    <w:color w:val="FFFFFF"/>
                    <w:spacing w:val="-6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APLICADAS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DE</w:t>
                </w:r>
                <w:r>
                  <w:rPr>
                    <w:color w:val="FFFFFF"/>
                    <w:spacing w:val="1"/>
                    <w:sz w:val="14"/>
                  </w:rPr>
                  <w:t> </w:t>
                </w:r>
                <w:r>
                  <w:rPr>
                    <w:color w:val="FFFFFF"/>
                    <w:spacing w:val="-1"/>
                    <w:sz w:val="14"/>
                  </w:rPr>
                  <w:t>LA</w:t>
                </w:r>
                <w:r>
                  <w:rPr>
                    <w:color w:val="FFFFFF"/>
                    <w:spacing w:val="-36"/>
                    <w:sz w:val="14"/>
                  </w:rPr>
                  <w:t> </w:t>
                </w:r>
                <w:r>
                  <w:rPr>
                    <w:color w:val="FFFFFF"/>
                    <w:sz w:val="14"/>
                  </w:rPr>
                  <w:t>UNIVERSIDAD</w:t>
                </w:r>
                <w:r>
                  <w:rPr>
                    <w:color w:val="FFFFFF"/>
                    <w:spacing w:val="-8"/>
                    <w:sz w:val="14"/>
                  </w:rPr>
                  <w:t> </w:t>
                </w:r>
                <w:r>
                  <w:rPr>
                    <w:color w:val="FFFFFF"/>
                    <w:sz w:val="14"/>
                  </w:rPr>
                  <w:t>TÉCNICA DE COTOPAXI</w:t>
                </w:r>
              </w:p>
              <w:p>
                <w:pPr>
                  <w:spacing w:before="9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pacing w:val="-1"/>
                    <w:sz w:val="16"/>
                  </w:rPr>
                  <w:t>Fabiola</w:t>
                </w:r>
                <w:r>
                  <w:rPr>
                    <w:color w:val="FFFFFF"/>
                    <w:spacing w:val="-3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Beatriz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Chasillacta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Amores,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Verónica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pacing w:val="-1"/>
                    <w:sz w:val="16"/>
                  </w:rPr>
                  <w:t>Paulina</w:t>
                </w:r>
                <w:r>
                  <w:rPr>
                    <w:color w:val="FFFFFF"/>
                    <w:spacing w:val="-3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Freire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Andrade,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Mauro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Albarracín</w:t>
                </w:r>
                <w:r>
                  <w:rPr>
                    <w:color w:val="FFFFFF"/>
                    <w:spacing w:val="-1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Álvarez,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Diego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Fernando</w:t>
                </w:r>
                <w:r>
                  <w:rPr>
                    <w:color w:val="FFFFFF"/>
                    <w:spacing w:val="-3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Molina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Hidalgo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14" w:hanging="360"/>
        <w:jc w:val="left"/>
      </w:pPr>
      <w:rPr>
        <w:rFonts w:hint="default" w:ascii="Arial" w:hAnsi="Arial" w:eastAsia="Arial" w:cs="Arial"/>
        <w:color w:val="231F2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9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7" w:hanging="414"/>
        <w:jc w:val="left"/>
      </w:pPr>
      <w:rPr>
        <w:rFonts w:hint="default" w:ascii="Arial" w:hAnsi="Arial" w:eastAsia="Arial" w:cs="Arial"/>
        <w:color w:val="231F20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8" w:hanging="4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7" w:hanging="4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5" w:hanging="4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4" w:hanging="4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2" w:hanging="4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1" w:hanging="4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9" w:hanging="4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28" w:hanging="41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64"/>
        <w:jc w:val="left"/>
      </w:pPr>
      <w:rPr>
        <w:rFonts w:hint="default" w:ascii="Arial" w:hAnsi="Arial" w:eastAsia="Arial" w:cs="Arial"/>
        <w:color w:val="231F2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514" w:hanging="324"/>
        <w:jc w:val="left"/>
      </w:pPr>
      <w:rPr>
        <w:rFonts w:hint="default" w:ascii="Arial" w:hAnsi="Arial" w:eastAsia="Arial" w:cs="Arial"/>
        <w:color w:val="231F20"/>
        <w:spacing w:val="-1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96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72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48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24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0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7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3" w:hanging="324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115"/>
      <w:jc w:val="right"/>
      <w:outlineLvl w:val="2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2"/>
      <w:ind w:left="224"/>
      <w:jc w:val="center"/>
      <w:outlineLvl w:val="3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21" w:right="220" w:hanging="1"/>
      <w:jc w:val="center"/>
    </w:pPr>
    <w:rPr>
      <w:rFonts w:ascii="Arial" w:hAnsi="Arial" w:eastAsia="Arial" w:cs="Arial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14" w:right="115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fb.chasillacta@uta.edu.ec" TargetMode="External"/><Relationship Id="rId8" Type="http://schemas.openxmlformats.org/officeDocument/2006/relationships/hyperlink" Target="mailto:veronica.freire@utc.edu.ec" TargetMode="External"/><Relationship Id="rId9" Type="http://schemas.openxmlformats.org/officeDocument/2006/relationships/hyperlink" Target="mailto:mauro.albarracin@utc.edu.ec" TargetMode="External"/><Relationship Id="rId10" Type="http://schemas.openxmlformats.org/officeDocument/2006/relationships/hyperlink" Target="mailto:diegofmolinah@hotmail.com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image" Target="media/image3.pn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2021-02-09T21:27:13Z</dcterms:created>
  <dcterms:modified xsi:type="dcterms:W3CDTF">2021-02-09T21:27:13Z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2021-02-09T00:00:00Z</vt:filetime>
  </property>
</Properties>
</file>