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Default Extension="jpg" ContentType="image/jpg"/>
  <Override PartName="/word/footer3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39pt;mso-position-horizontal-relative:page;mso-position-vertical-relative:paragraph;z-index:-310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73pt;width:19.258pt;height:18.233pt;mso-position-horizontal-relative:page;mso-position-vertical-relative:paragraph;z-index:-309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308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76" w:right="51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782" w:right="349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58"/>
        <w:ind w:left="2418" w:right="2068" w:hanging="67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COLECISTITIS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ENFISEM</w:t>
      </w:r>
      <w:r>
        <w:rPr>
          <w:rFonts w:cs="Arial" w:hAnsi="Arial" w:eastAsia="Arial" w:ascii="Arial"/>
          <w:b/>
          <w:color w:val="D2363B"/>
          <w:spacing w:val="-23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OSA.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ALLES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TRASCENDEN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ALES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UN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ACIENTE.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/03/201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56" w:lineRule="exact" w:line="560"/>
        <w:ind w:left="1397" w:right="1108" w:hanging="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(EMPHYSEM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TRANSCENDEN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AILS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Fabián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Eduardo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epez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erovi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Nathaly</w:t>
      </w:r>
      <w:r>
        <w:rPr>
          <w:rFonts w:cs="Arial" w:hAnsi="Arial" w:eastAsia="Arial" w:ascii="Arial"/>
          <w:color w:val="363435"/>
          <w:spacing w:val="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Michelle</w:t>
      </w:r>
      <w:r>
        <w:rPr>
          <w:rFonts w:cs="Arial" w:hAnsi="Arial" w:eastAsia="Arial" w:ascii="Arial"/>
          <w:color w:val="363435"/>
          <w:spacing w:val="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Lucas</w:t>
      </w:r>
      <w:r>
        <w:rPr>
          <w:rFonts w:cs="Arial" w:hAnsi="Arial" w:eastAsia="Arial" w:ascii="Arial"/>
          <w:color w:val="363435"/>
          <w:spacing w:val="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Orozco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20"/>
        <w:ind w:left="1379" w:right="1095"/>
      </w:pPr>
      <w:r>
        <w:rPr>
          <w:rFonts w:cs="Arial" w:hAnsi="Arial" w:eastAsia="Arial" w:ascii="Arial"/>
          <w:color w:val="363435"/>
          <w:position w:val="1"/>
          <w:sz w:val="24"/>
          <w:szCs w:val="24"/>
        </w:rPr>
        <w:t>Milagros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Escalona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Rabaza</w:t>
      </w:r>
      <w:r>
        <w:rPr>
          <w:rFonts w:cs="Arial" w:hAnsi="Arial" w:eastAsia="Arial" w:ascii="Arial"/>
          <w:color w:val="363435"/>
          <w:spacing w:val="0"/>
          <w:position w:val="9"/>
          <w:sz w:val="14"/>
          <w:szCs w:val="14"/>
        </w:rPr>
        <w:t>4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Gabriela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Boyx</w:t>
      </w:r>
      <w:r>
        <w:rPr>
          <w:rFonts w:cs="Arial" w:hAnsi="Arial" w:eastAsia="Arial" w:ascii="Arial"/>
          <w:color w:val="363435"/>
          <w:spacing w:val="0"/>
          <w:position w:val="9"/>
          <w:sz w:val="14"/>
          <w:szCs w:val="14"/>
        </w:rPr>
        <w:t>5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Ivan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Patricio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Loaiza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Merino</w:t>
      </w:r>
      <w:r>
        <w:rPr>
          <w:rFonts w:cs="Arial" w:hAnsi="Arial" w:eastAsia="Arial" w:ascii="Arial"/>
          <w:color w:val="363435"/>
          <w:spacing w:val="0"/>
          <w:position w:val="9"/>
          <w:sz w:val="14"/>
          <w:szCs w:val="14"/>
        </w:rPr>
        <w:t>6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7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"/>
          <w:sz w:val="24"/>
          <w:szCs w:val="24"/>
        </w:rPr>
        <w:t>Salomón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Guillermo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Rodrigo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Santillán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Pilc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ivian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Gozález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Aguilar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exact" w:line="240"/>
        <w:ind w:left="1801" w:right="1517"/>
      </w:pPr>
      <w:r>
        <w:rPr>
          <w:rFonts w:cs="Arial" w:hAnsi="Arial" w:eastAsia="Arial" w:ascii="Arial"/>
          <w:i/>
          <w:color w:val="363435"/>
          <w:spacing w:val="0"/>
          <w:w w:val="100"/>
          <w:position w:val="6"/>
          <w:sz w:val="13"/>
          <w:szCs w:val="13"/>
        </w:rPr>
        <w:t>1,6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-4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General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IESS</w:t>
      </w:r>
      <w:r>
        <w:rPr>
          <w:rFonts w:cs="Arial" w:hAnsi="Arial" w:eastAsia="Arial" w:ascii="Arial"/>
          <w:i/>
          <w:color w:val="363435"/>
          <w:spacing w:val="-8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Ambato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-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General.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exact" w:line="200"/>
        <w:ind w:left="2045" w:right="1761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Facultad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Ciencias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Salud.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Medicina.</w:t>
      </w:r>
      <w:r>
        <w:rPr>
          <w:rFonts w:cs="Arial" w:hAnsi="Arial" w:eastAsia="Arial" w:ascii="Arial"/>
          <w:i/>
          <w:color w:val="363435"/>
          <w:spacing w:val="-7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4" w:lineRule="auto" w:line="253"/>
        <w:ind w:left="4845" w:right="4561"/>
      </w:pP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fe.yepez@uta.edu.ec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ivanloaizam@yahoo.com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187"/>
        <w:ind w:left="2208" w:right="192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Centro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Patate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tipo-B.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Dirección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distrital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18D04.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16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ungurahua.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na.perezlopez@hotmail.com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187"/>
        <w:ind w:left="1487" w:right="1204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Básico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Asdrúbal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20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orre.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General.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Cotacachi.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gamilulu7952@gmail.com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94" w:lineRule="exact" w:line="240"/>
        <w:ind w:left="1597" w:right="1314"/>
      </w:pPr>
      <w:r>
        <w:rPr>
          <w:rFonts w:cs="Arial" w:hAnsi="Arial" w:eastAsia="Arial" w:ascii="Arial"/>
          <w:i/>
          <w:color w:val="363435"/>
          <w:spacing w:val="0"/>
          <w:w w:val="100"/>
          <w:position w:val="6"/>
          <w:sz w:val="13"/>
          <w:szCs w:val="13"/>
        </w:rPr>
        <w:t>4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7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Ambato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-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Facultad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Ciencias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Salud.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Enfermería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exact" w:line="200"/>
        <w:ind w:left="5208" w:right="4925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4"/>
        <w:ind w:left="4748" w:right="4464"/>
      </w:pPr>
      <w:hyperlink r:id="rId11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reneescalona@yahoo.com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84" w:lineRule="exact" w:line="240"/>
        <w:ind w:left="1452" w:right="1170"/>
      </w:pPr>
      <w:r>
        <w:rPr>
          <w:rFonts w:cs="Arial" w:hAnsi="Arial" w:eastAsia="Arial" w:ascii="Arial"/>
          <w:i/>
          <w:color w:val="363435"/>
          <w:spacing w:val="0"/>
          <w:w w:val="100"/>
          <w:position w:val="6"/>
          <w:sz w:val="13"/>
          <w:szCs w:val="13"/>
        </w:rPr>
        <w:t>5</w:t>
      </w:r>
      <w:r>
        <w:rPr>
          <w:rFonts w:cs="Arial" w:hAnsi="Arial" w:eastAsia="Arial" w:ascii="Arial"/>
          <w:i/>
          <w:color w:val="363435"/>
          <w:spacing w:val="24"/>
          <w:w w:val="100"/>
          <w:position w:val="6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Ciencias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Médicas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Santiago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Cuba.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Facultad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Medicina.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Santiago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exact" w:line="200"/>
        <w:ind w:left="5471" w:right="5188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Cuba.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Cuba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4"/>
        <w:ind w:left="4626" w:right="4342"/>
      </w:pPr>
      <w:hyperlink r:id="rId12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lulugamigamilulu@gmail.com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187"/>
        <w:ind w:left="1834" w:right="1551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7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Especialista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familia.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Gerencia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Dirección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Distrital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10D03.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Cotacachi,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13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salomonpro@hotmail.com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94" w:lineRule="exact" w:line="240"/>
        <w:ind w:left="1614" w:right="1332"/>
      </w:pPr>
      <w:r>
        <w:rPr>
          <w:rFonts w:cs="Arial" w:hAnsi="Arial" w:eastAsia="Arial" w:ascii="Arial"/>
          <w:i/>
          <w:color w:val="363435"/>
          <w:spacing w:val="0"/>
          <w:w w:val="100"/>
          <w:position w:val="6"/>
          <w:sz w:val="13"/>
          <w:szCs w:val="13"/>
        </w:rPr>
        <w:t>8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-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General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“Napoleón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Dávila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Córdoba”.Servicio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General.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Chone.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Manabí.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exact" w:line="200"/>
        <w:ind w:left="5648" w:right="5365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4"/>
        <w:ind w:left="4320" w:right="4037"/>
      </w:pPr>
      <w:hyperlink r:id="rId14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guillermo.santillanp.md@gmail.com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187"/>
        <w:ind w:left="1484" w:right="1200"/>
        <w:sectPr>
          <w:pgNumType w:start="9"/>
          <w:pgMar w:header="804" w:footer="1514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9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Departamento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Fisiología.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Regional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Autónoma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los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Andes.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15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viviangonzalez691@yahoo.com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pict>
          <v:group style="position:absolute;margin-left:293.669pt;margin-top:21.3761pt;width:230.74pt;height:0pt;mso-position-horizontal-relative:page;mso-position-vertical-relative:paragraph;z-index:-307" coordorigin="5873,428" coordsize="4615,0">
            <v:shape style="position:absolute;left:5873;top:428;width:4615;height:0" coordorigin="5873,428" coordsize="4615,0" path="m5873,428l10488,428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26.5581pt;width:230.74pt;height:0pt;mso-position-horizontal-relative:page;mso-position-vertical-relative:paragraph;z-index:-306" coordorigin="5873,531" coordsize="4615,0">
            <v:shape style="position:absolute;left:5873;top:531;width:4615;height:0" coordorigin="5873,531" coordsize="4615,0" path="m5873,531l10488,531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tórpida,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imaginológico,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confirmado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comunicaciones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nacionales,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mínimas.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presuntivo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intraabdominal,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histopatológico.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Neumopatía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derecha,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prolonga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antibiótica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enriquecer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acervo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coadyuvar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3053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colecistectomia,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peritonitis.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pict>
          <v:group style="position:absolute;margin-left:293.669pt;margin-top:21.2821pt;width:230.74pt;height:0pt;mso-position-horizontal-relative:page;mso-position-vertical-relative:paragraph;z-index:-305" coordorigin="5873,426" coordsize="4615,0">
            <v:shape style="position:absolute;left:5873;top:426;width:4615;height:0" coordorigin="5873,426" coordsize="4615,0" path="m5873,426l10488,426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26.4631pt;width:230.74pt;height:0pt;mso-position-horizontal-relative:page;mso-position-vertical-relative:paragraph;z-index:-304" coordorigin="5873,529" coordsize="4615,0">
            <v:shape style="position:absolute;left:5873;top:529;width:4615;height:0" coordorigin="5873,529" coordsize="4615,0" path="m5873,529l10488,529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assumed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feared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complication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torpid,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evolution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usually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frequenc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although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totally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defined,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diagnosis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imaging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choice,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confirmed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communications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minimal.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presumptive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intraabdominal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secondary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confirmed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surgical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anatomopathological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right-sided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Inflammatory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Pneumopath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prolongs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requires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replacement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initial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antibiotic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addition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determinations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paraclinical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until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discharge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determined.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enrich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stock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help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countr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3489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cholecystectom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peritonitis.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vesícula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pericolecístico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gangrena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gaseosa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vesícula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gaseosa.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rara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infrecuente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potencialmente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(CA)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complicada,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originando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nefastas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expectativas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gangrena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consiguiente,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empeoramiento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dramático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clínico.(3)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infrecuencia,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experiencias.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1896,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elch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Flexne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1901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Stolz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asociando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géneris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mortem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(4),(5).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(1907)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Lobingier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(1908)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(6),(7)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Friederich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(1929)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Hegner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(1931),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imaginológicas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postulados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precedentes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1892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elch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Nuttall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bacilo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bacillus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aerogenes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capsulatus,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popularizado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clostridium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welchii,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responsabilidad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1896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agentes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causales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gaseosa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streptococcus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faecalis,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enterobacter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spp,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klebsiella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pneumoniae,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pseudomonas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escherichia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coli.(1),(10),(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1),(12)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respetada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detalles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imaginológicos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útiles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neumocolecistitis,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guarda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oficiales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1944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continúan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enriquecer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coadyuvar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before="27"/>
        <w:ind w:left="7271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DESCRIPCIÓN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CASO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Latacunga,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epigastrio,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aparente,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irradiado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hipocondrio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vómitos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postprandiales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precedidos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náuseas,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minuto,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leucocitosis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18000,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neutrofilia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86.7%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hiperbilirrubinemia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1.56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expensas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gasometría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alcalosis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compensada.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radiografia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abdómen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hidroaereos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organizados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abdómen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vesícula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engrosada,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perivesicular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hopsitaliza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inmediato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resolución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admitida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IESS-Ambato,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constató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plastrón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vesicular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purulento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interior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3),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por: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epiplón,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colon,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hígado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vesícula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biliar;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engrosadas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parches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necroticos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extension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gaseosas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líquido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purulento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numerosos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friable,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diámetro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0.5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mm.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concluir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envía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pieza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anatomopatológico.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trasladada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procalcitonina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(6.43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ng/ml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3.94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intraabdominal,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énfasis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antibioticoterapia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parenteral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(ceftriaxona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+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metronidazol)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medidias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Neumopatía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anatomopatológico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bacteriano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enterobacter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spp,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antibiograma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sustituir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antibióticoterapia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Ciprofloxacino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parenteral.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pict>
          <v:group style="position:absolute;margin-left:0pt;margin-top:602.362pt;width:594.525pt;height:195.033pt;mso-position-horizontal-relative:page;mso-position-vertical-relative:page;z-index:-303" coordorigin="0,12047" coordsize="11891,3901">
            <v:shape style="position:absolute;left:0;top:15310;width:11881;height:528" coordorigin="0,15310" coordsize="11881,528" path="m0,15838l11881,15838,11881,15310,0,15310,0,15838xe" filled="t" fillcolor="#D53034" stroked="f">
              <v:path arrowok="t"/>
              <v:fill/>
            </v:shape>
            <v:shape style="position:absolute;left:6451;top:15150;width:0;height:771" coordorigin="6451,15150" coordsize="0,771" path="m6451,15150l6451,15921e" filled="f" stroked="t" strokeweight="2.661pt" strokecolor="#FDFDFD">
              <v:path arrowok="t"/>
            </v:shape>
            <v:shape style="position:absolute;left:6292;top:15574;width:3823;height:0" coordorigin="6292,15574" coordsize="3823,0" path="m6292,15574l10115,15574e" filled="f" stroked="t" strokeweight="2.228pt" strokecolor="#FDFDFD">
              <v:path arrowok="t"/>
            </v:shape>
  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  <v:path arrowok="t"/>
            </v:shape>
            <v:shape type="#_x0000_t75" style="position:absolute;left:4657;top:12047;width:2309;height:3046">
              <v:imagedata o:title="" r:id="rId17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traslada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permanece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cuantificaciones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humorales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conjuntamente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paraclínicos,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decidiéndose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egreso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412"/>
        <w:sectPr>
          <w:pgNumType w:start="12"/>
          <w:pgMar w:footer="1286" w:header="804" w:top="1340" w:bottom="280" w:left="0" w:right="0"/>
          <w:footerReference w:type="default" r:id="rId16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Radiografia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795" w:right="351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omagrafia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Computarizada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501"/>
      </w:pPr>
      <w:r>
        <w:pict>
          <v:shape type="#_x0000_t75" style="width:159.312pt;height:165.827pt">
            <v:imagedata o:title="" r:id="rId1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576" w:right="429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Plastron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vesicular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112"/>
      </w:pPr>
      <w:r>
        <w:pict>
          <v:shape type="#_x0000_t75" style="width:198.213pt;height:147.744pt">
            <v:imagedata o:title="" r:id="rId1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89" w:right="330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necrótica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112"/>
        <w:sectPr>
          <w:pgMar w:header="804" w:footer="1286" w:top="1340" w:bottom="280" w:left="0" w:right="0"/>
          <w:pgSz w:w="11920" w:h="16840"/>
        </w:sectPr>
      </w:pPr>
      <w:r>
        <w:pict>
          <v:group style="position:absolute;margin-left:0.751pt;margin-top:756.178pt;width:594.525pt;height:41.218pt;mso-position-horizontal-relative:page;mso-position-vertical-relative:page;z-index:-302" coordorigin="15,15124" coordsize="11891,824">
            <v:shape style="position:absolute;left:25;top:15310;width:11881;height:528" coordorigin="25,15310" coordsize="11881,528" path="m25,15838l11906,15838,11906,15310,25,15310,25,15838xe" filled="t" fillcolor="#D53034" stroked="f">
              <v:path arrowok="t"/>
              <v:fill/>
            </v:shape>
            <v:shape style="position:absolute;left:6476;top:15150;width:0;height:771" coordorigin="6476,15150" coordsize="0,771" path="m6476,15150l6476,15921e" filled="f" stroked="t" strokeweight="2.661pt" strokecolor="#FDFDFD">
              <v:path arrowok="t"/>
            </v:shape>
            <v:shape style="position:absolute;left:6317;top:15574;width:3823;height:0" coordorigin="6317,15574" coordsize="3823,0" path="m6317,15574l10140,15574e" filled="f" stroked="t" strokeweight="2.228pt" strokecolor="#FDFDFD">
              <v:path arrowok="t"/>
            </v:shape>
  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  <v:path arrowok="t"/>
            </v:shape>
            <w10:wrap type="none"/>
          </v:group>
        </w:pict>
      </w:r>
      <w:r>
        <w:pict>
          <v:shape type="#_x0000_t75" style="width:198.213pt;height:148.76pt">
            <v:imagedata o:title="" r:id="rId2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Colecisitis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preponderancia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evidenciándose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[7:1],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mayoritariamente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años(1),(8),(9),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ateroesclerótica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periférica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subyacente,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hipoperfusión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(3),(10),(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postulado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errores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inmunitario,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varían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linfocitos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anómalamente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inmunoglobulinas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bacteriana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obstrucción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deviniendo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flujo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distensión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ataque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isquemia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microorganismos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reproduzcan,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gaseosa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intacta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perimusculares,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propagarse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peritoneal,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neumoperitoneo.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(12),(13),(14),(15),(16)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sobresaliendo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fascie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hipocrática,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(17),(18),(19)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taquicardia,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náuseas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vómitos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reiterados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(2),(21).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fibrinoplásticos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intraperitoneales,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operatoria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descompensación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imaginológico,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cimeros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contrastado,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preferido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estadificar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inflamatoria: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Aire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intraluminal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(evidencia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paciente),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(II)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Aire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transmural,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(III)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perivesicula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letal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intraperitoneales.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(22),(23)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NumType w:start="14"/>
          <w:pgMar w:footer="1514" w:header="804" w:top="1340" w:bottom="280" w:left="0" w:right="0"/>
          <w:footerReference w:type="default" r:id="rId21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situaciones,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(colecistectomía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laparotómica)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antibioticoterapia,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Enfisematosa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clínico-quirúrgico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derivarse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justitican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evoluciones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tórpidas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provocando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luz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contemporáneos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apropiada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inminente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enfrentarla,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sospecha,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Delgado-Plasencia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González-García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Rodríguez-González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orres-Monzón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Pneumomediastinum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complication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Gastroenterol.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2010;10:99.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2" w:lineRule="exact" w:line="560"/>
        <w:ind w:left="1417" w:right="1093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2010;200:e53-4.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Miyahara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Matsunaga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akahama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Miyamoto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099"/>
      </w:pPr>
      <w:r>
        <w:rPr>
          <w:rFonts w:cs="Arial" w:hAnsi="Arial" w:eastAsia="Arial" w:ascii="Arial"/>
          <w:color w:val="363435"/>
          <w:position w:val="1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massive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gas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abdominal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cavit</w:t>
      </w:r>
      <w:r>
        <w:rPr>
          <w:rFonts w:cs="Arial" w:hAnsi="Arial" w:eastAsia="Arial" w:ascii="Arial"/>
          <w:color w:val="363435"/>
          <w:spacing w:val="-18"/>
          <w:position w:val="1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position w:val="1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position w:val="1"/>
          <w:sz w:val="24"/>
          <w:szCs w:val="24"/>
        </w:rPr>
        <w:t>Gastroenterol.</w:t>
      </w:r>
      <w:r>
        <w:rPr>
          <w:rFonts w:cs="Arial" w:hAnsi="Arial" w:eastAsia="Arial" w:ascii="Arial"/>
          <w:color w:val="363435"/>
          <w:spacing w:val="-3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"/>
          <w:sz w:val="24"/>
          <w:szCs w:val="24"/>
        </w:rPr>
        <w:t>2013;19:604-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25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" w:lineRule="atLeast" w:line="56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Abel,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Rousselot: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Pneumocholecystitis.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246:662,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1952.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Alden,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Calvin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Sprafka: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3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40:107,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1957.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Jode,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R.: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otal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Necrosis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Gallbladder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5216:1855,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1960.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Heifetz,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Senturia: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Pneumocholecystitis.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Sturg.,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Gynec.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Obst.,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3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1948.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" w:lineRule="atLeast" w:line="56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Kline: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Gaseous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Radiolog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50:536,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1948.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elch,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Nuttall: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Producing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Bacillus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Aerogenes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Capsulatus,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555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Spec.).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Hopkins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3:81,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1892.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Carrascosa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Salcines-Caviedes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JR.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CMAJ.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66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2012;184(1):E81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2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Papavramidis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TS,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Michalopoulos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Papadopoulos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VN,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Paramythiotis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Karadimou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Kokkinakis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2008;1(1):73.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1376"/>
      </w:pP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oshida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Arakawa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Ishida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Sasaki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hemolytic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uremic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liver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abscess.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ohoku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856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1998;185(2):147-55.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Domínguez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Rivera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Bermúdez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Colecistectomía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urgencia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laparoscopia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colecistitis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1;26:93-100.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Madrinan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Fraguela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NB,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aboada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Blanco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FMN,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Fernandez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BC,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Diagnosis,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course,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1999;91:853-6.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Kirchho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Müller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Petrowsky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Clavien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Fatal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434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clostridium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perfringens.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2007;141:4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Moanna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Bajaj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Río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Salmonella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derb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72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Lancet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2006;6: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18-20.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Sentochnik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Eliopoulos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GM.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Infection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In: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Kahn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GC,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285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Joslin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Philadelphia: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Febiger;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867-88.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pneumoperitoneum.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639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Roentgenol.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1987;149: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175-6.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Isaacs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Williams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510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pneumoperitoneum.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1994;64:130-1.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-27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enne</w:t>
      </w:r>
      <w:r>
        <w:rPr>
          <w:rFonts w:cs="Arial" w:hAnsi="Arial" w:eastAsia="Arial" w:ascii="Arial"/>
          <w:color w:val="363435"/>
          <w:spacing w:val="-13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Baillie,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DeWitt,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ege,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(2013).</w:t>
      </w:r>
      <w:r>
        <w:rPr>
          <w:rFonts w:cs="Arial" w:hAnsi="Arial" w:eastAsia="Arial" w:ascii="Arial"/>
          <w:color w:val="363435"/>
          <w:spacing w:val="-4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College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Gastroenterology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guideline: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management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pancreatitis.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gastroenterolog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930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108(9),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1400.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Retterbush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WC,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Fishman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Baird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Collins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cholecystitis;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35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successful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1951;134(2):268-76.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Grayson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DE,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Abbott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Levy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Sheman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PM.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infections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313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pelvis: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pictorial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Radiographics.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2002;22:543-61.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Bouras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Lunca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ix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Marescaux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emphysematous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cholecystitis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576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laparoscopic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JSLS.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2005;9:478-80.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514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09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3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609pt;margin-top:771.934pt;width:16.1946pt;height:14pt;mso-position-horizontal-relative:page;mso-position-vertical-relative:page;z-index:-3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27.023pt;margin-top:766.599pt;width:162.699pt;height:24.4368pt;mso-position-horizontal-relative:page;mso-position-vertical-relative:page;z-index:-30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519pt;margin-top:771.934pt;width:17.6346pt;height:14pt;mso-position-horizontal-relative:page;mso-position-vertical-relative:page;z-index:-30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304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30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519pt;margin-top:771.934pt;width:17.6346pt;height:14pt;mso-position-horizontal-relative:page;mso-position-vertical-relative:page;z-index:-30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310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yepez@uta.edu.ec" TargetMode="External"/><Relationship Id="rId8" Type="http://schemas.openxmlformats.org/officeDocument/2006/relationships/hyperlink" Target="mailto:ivanloaizam@yahoo.com" TargetMode="External"/><Relationship Id="rId9" Type="http://schemas.openxmlformats.org/officeDocument/2006/relationships/hyperlink" Target="mailto:perezlopez@hotmail.com" TargetMode="External"/><Relationship Id="rId10" Type="http://schemas.openxmlformats.org/officeDocument/2006/relationships/hyperlink" Target="mailto:gamilulu7952@gmail.com" TargetMode="External"/><Relationship Id="rId11" Type="http://schemas.openxmlformats.org/officeDocument/2006/relationships/hyperlink" Target="mailto:reneescalona@yahoo.com" TargetMode="External"/><Relationship Id="rId12" Type="http://schemas.openxmlformats.org/officeDocument/2006/relationships/hyperlink" Target="mailto:lulugamigamilulu@gmail.com" TargetMode="External"/><Relationship Id="rId13" Type="http://schemas.openxmlformats.org/officeDocument/2006/relationships/hyperlink" Target="mailto:salomonpro@hotmail.com" TargetMode="External"/><Relationship Id="rId14" Type="http://schemas.openxmlformats.org/officeDocument/2006/relationships/hyperlink" Target="mailto:md@gmail.com" TargetMode="External"/><Relationship Id="rId15" Type="http://schemas.openxmlformats.org/officeDocument/2006/relationships/hyperlink" Target="mailto:viviangonzalez691@yahoo.com" TargetMode="External"/><Relationship Id="rId16" Type="http://schemas.openxmlformats.org/officeDocument/2006/relationships/footer" Target="footer2.xml"/><Relationship Id="rId17" Type="http://schemas.openxmlformats.org/officeDocument/2006/relationships/image" Target="media\image2.jpg"/><Relationship Id="rId18" Type="http://schemas.openxmlformats.org/officeDocument/2006/relationships/image" Target="media\image3.jpg"/><Relationship Id="rId19" Type="http://schemas.openxmlformats.org/officeDocument/2006/relationships/image" Target="media\image4.jpg"/><Relationship Id="rId20" Type="http://schemas.openxmlformats.org/officeDocument/2006/relationships/image" Target="media\image5.jpg"/><Relationship Id="rId21" Type="http://schemas.openxmlformats.org/officeDocument/2006/relationships/footer" Target="footer3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