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Default Extension="jpg" ContentType="image/jpg"/>
  <Override PartName="/word/footer6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4"/>
          <w:szCs w:val="14"/>
        </w:rPr>
        <w:jc w:val="left"/>
        <w:spacing w:before="6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40"/>
          <w:szCs w:val="40"/>
        </w:rPr>
        <w:jc w:val="left"/>
        <w:spacing w:before="2" w:lineRule="exact" w:line="440"/>
        <w:ind w:left="6031"/>
      </w:pPr>
      <w:r>
        <w:pict>
          <v:group style="position:absolute;margin-left:212.414pt;margin-top:-25.1116pt;width:235.372pt;height:76.4441pt;mso-position-horizontal-relative:page;mso-position-vertical-relative:paragraph;z-index:-416" coordorigin="4248,-502" coordsize="4707,1529">
            <v:shape style="position:absolute;left:4570;top:517;width:4343;height:0" coordorigin="4570,517" coordsize="4343,0" path="m4570,517l8913,517e" filled="f" stroked="t" strokeweight="0.86pt" strokecolor="#96989A">
              <v:path arrowok="t"/>
            </v:shape>
            <v:shape style="position:absolute;left:4435;top:-490;width:100;height:1507" coordorigin="4435,-490" coordsize="100,1507" path="m4535,1017l4535,-490,4435,-490,4435,1017,4535,1017xe" filled="t" fillcolor="#D73035" stroked="f">
              <v:path arrowok="t"/>
              <v:fill/>
            </v:shape>
            <v:shape style="position:absolute;left:4435;top:-490;width:100;height:1507" coordorigin="4435,-490" coordsize="100,1507" path="m4535,1017l4435,1017,4435,-490,4535,-490,4535,1017xe" filled="f" stroked="t" strokeweight="0.613pt" strokecolor="#FDFDFD">
              <v:path arrowok="t"/>
            </v:shape>
            <v:shape style="position:absolute;left:4291;top:442;width:864;height:0" coordorigin="4291,442" coordsize="864,0" path="m4291,442l5155,442e" filled="f" stroked="t" strokeweight="4.259pt" strokecolor="#D73035">
              <v:path arrowok="t"/>
            </v:shape>
            <v:shape style="position:absolute;left:4291;top:400;width:864;height:83" coordorigin="4291,400" coordsize="864,83" path="m5155,483l4291,483,4291,400,5155,400,5155,483xe" filled="f" stroked="t" strokeweight="0.613pt" strokecolor="#FDFDFD">
              <v:path arrowok="t"/>
            </v:shape>
            <v:shape style="position:absolute;left:5892;top:456;width:3021;height:0" coordorigin="5892,456" coordsize="3021,0" path="m5892,456l8913,456e" filled="f" stroked="t" strokeweight="4.259pt" strokecolor="#D73035">
              <v:path arrowok="t"/>
            </v:shape>
            <v:shape style="position:absolute;left:5892;top:415;width:3021;height:83" coordorigin="5892,415" coordsize="3021,83" path="m8913,498l5892,498,5892,415,8913,415,8913,498xe" filled="f" stroked="t" strokeweight="0.613pt" strokecolor="#FDFDFD">
              <v:path arrowok="t"/>
            </v:shape>
            <v:shape style="position:absolute;left:5057;top:-484;width:920;height:1146" coordorigin="5057,-484" coordsize="920,1146" path="m5311,-484l5057,-484,5057,145,5058,197,5062,247,5068,293,5076,337,5087,377,5100,415,5133,482,5175,538,5225,583,5284,618,5351,643,5425,657,5465,661,5507,662,5550,661,5591,657,5631,651,5669,642,5738,617,5799,582,5852,536,5896,480,5931,413,5945,376,5956,336,5965,293,5972,248,5976,199,5977,149,5977,-484,5723,-484,5723,164,5722,196,5720,227,5716,255,5712,282,5706,307,5698,329,5690,350,5680,369,5669,386,5657,402,5643,415,5628,426,5612,436,5595,444,5577,450,5557,455,5537,457,5515,458,5496,457,5476,455,5457,450,5439,444,5422,436,5406,426,5391,414,5378,400,5365,385,5354,368,5344,349,5335,328,5328,305,5322,280,5317,254,5314,226,5312,196,5311,164,5311,-484xe" filled="t" fillcolor="#D73035" stroked="f">
              <v:path arrowok="t"/>
              <v:fill/>
            </v:shape>
            <v:shape style="position:absolute;left:5057;top:-484;width:920;height:1146" coordorigin="5057,-484" coordsize="920,1146" path="m5311,-484l5311,164,5312,196,5317,254,5328,305,5344,349,5365,385,5391,414,5422,436,5457,450,5496,457,5515,458,5537,457,5577,450,5612,436,5643,415,5669,386,5690,350,5706,307,5716,255,5722,196,5723,164,5723,164,5723,-484,5977,-484,5977,149,5976,199,5972,248,5965,293,5956,336,5945,376,5931,413,5915,448,5875,509,5827,560,5770,601,5704,631,5631,651,5591,657,5550,661,5507,662,5465,661,5425,657,5387,651,5316,632,5254,602,5199,562,5153,511,5116,450,5087,377,5076,337,5068,293,5062,247,5058,197,5057,145,5057,-484,5311,-484xe" filled="f" stroked="t" strokeweight="1.84pt" strokecolor="#FDFDFD">
              <v:path arrowok="t"/>
            </v:shape>
            <w10:wrap type="none"/>
          </v:group>
        </w:pict>
      </w:r>
      <w:r>
        <w:pict>
          <v:group style="position:absolute;margin-left:230.448pt;margin-top:-1.15373pt;width:19.258pt;height:18.233pt;mso-position-horizontal-relative:page;mso-position-vertical-relative:paragraph;z-index:-415" coordorigin="4609,-23" coordsize="385,365">
            <v:shape style="position:absolute;left:4619;top:-13;width:365;height:345" coordorigin="4619,-13" coordsize="365,345" path="m4984,332l4984,116,4983,100,4978,81,4970,63,4958,47,4942,32,4922,18,4900,7,4882,0,4863,-6,4843,-10,4822,-12,4801,-13,4796,-13,4775,-12,4754,-9,4735,-5,4716,1,4706,109,4713,102,4726,93,4739,86,4757,80,4778,76,4801,74,4822,75,4843,79,4861,85,4877,93,4890,102,4897,110,4897,209,4890,217,4877,225,4863,233,4845,239,4824,243,4801,244,4781,243,4760,240,4742,234,4726,226,4713,217,4706,209,4720,318,4739,324,4759,328,4780,331,4801,332,4819,331,4839,329,4858,325,4878,320,4897,313,4897,332,4984,332xe" filled="t" fillcolor="#D73035" stroked="f">
              <v:path arrowok="t"/>
              <v:fill/>
            </v:shape>
            <v:shape style="position:absolute;left:4619;top:-13;width:365;height:345" coordorigin="4619,-13" coordsize="365,345" path="m4620,218l4625,237,4633,255,4645,271,4661,286,4680,300,4684,302,4702,311,4720,318,4706,209,4706,109,4716,1,4698,9,4680,18,4665,29,4649,43,4636,59,4626,77,4621,96,4619,116,4619,202,4620,218xe" filled="t" fillcolor="#D73035" stroked="f">
              <v:path arrowok="t"/>
              <v:fill/>
            </v:shape>
            <v:shape style="position:absolute;left:4706;top:74;width:190;height:170" coordorigin="4706,74" coordsize="190,170" path="m4897,202l4897,116,4897,110,4890,102,4877,93,4861,85,4843,79,4822,75,4801,74,4778,76,4757,80,4739,86,4726,93,4713,102,4706,109,4706,116,4706,202,4706,209,4713,217,4726,226,4742,234,4760,240,4781,243,4801,244,4824,243,4845,239,4863,233,4877,225,4890,217,4897,209,4897,202xe" filled="f" stroked="t" strokeweight="0.613pt" strokecolor="#FDFDFD">
              <v:path arrowok="t"/>
            </v:shape>
            <v:shape style="position:absolute;left:4619;top:-13;width:365;height:345" coordorigin="4619,-13" coordsize="365,345" path="m4984,332l4897,332,4897,313,4878,320,4858,325,4839,329,4819,331,4801,332,4780,331,4759,328,4739,324,4720,318,4702,311,4684,302,4661,286,4645,271,4633,255,4625,237,4620,218,4619,202,4619,116,4621,96,4626,77,4636,59,4649,43,4665,29,4680,18,4698,9,4716,1,4735,-5,4754,-9,4775,-12,4796,-13,4801,-13,4822,-12,4843,-10,4863,-6,4882,0,4900,7,4918,16,4942,32,4958,47,4970,63,4978,81,4983,100,4984,116,4984,332xe" filled="f" stroked="t" strokeweight="0.613pt" strokecolor="#FDFDFD">
              <v:path arrowok="t"/>
            </v:shape>
            <w10:wrap type="none"/>
          </v:group>
        </w:pict>
      </w:r>
      <w:r>
        <w:pict>
          <v:shape type="#_x0000_t75" style="position:absolute;margin-left:161.313pt;margin-top:-19.8896pt;width:49.862pt;height:50.029pt;mso-position-horizontal-relative:page;mso-position-vertical-relative:paragraph;z-index:-414">
            <v:imagedata o:title="" r:id="rId6"/>
          </v:shape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7"/>
          <w:position w:val="-1"/>
          <w:sz w:val="40"/>
          <w:szCs w:val="40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16"/>
          <w:szCs w:val="16"/>
        </w:rPr>
        <w:jc w:val="left"/>
        <w:spacing w:before="7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525" w:right="3242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602" w:right="3319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156" w:right="487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auto" w:line="258"/>
        <w:ind w:left="1904" w:right="1621"/>
      </w:pP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ENFERMEDAD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CARDIO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V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ASCULAR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Y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PERFIL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LIPÍDICO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ANCIANOS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CON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-16"/>
          <w:w w:val="100"/>
          <w:sz w:val="30"/>
          <w:szCs w:val="30"/>
        </w:rPr>
        <w:t>F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AC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ORES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RIESGO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CLÁSICOS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02/08/2018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03/09/2018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513" w:right="122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(CARDIO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PROFILE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4449" w:right="416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CLASSICAL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ORS)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center"/>
        <w:spacing w:lineRule="auto" w:line="250"/>
        <w:ind w:left="1441" w:right="1157"/>
      </w:pP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erónica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Cristina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Jurado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Melo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Víctor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Patricio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Gavilanes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Saenz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Roberto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Javier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Caicedo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Maya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Lucas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García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Orozco</w:t>
      </w:r>
      <w:r>
        <w:rPr>
          <w:rFonts w:cs="Arial" w:hAnsi="Arial" w:eastAsia="Arial" w:ascii="Arial"/>
          <w:b/>
          <w:color w:val="363435"/>
          <w:spacing w:val="-2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4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Milagros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Escalona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Rabaza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5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Salomón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Proaño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Ramón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6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Guillermo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Rodrigo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Santillán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Pilca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7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42"/>
        <w:ind w:left="2463" w:right="2180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</w:t>
      </w:r>
      <w:r>
        <w:rPr>
          <w:rFonts w:cs="Arial" w:hAnsi="Arial" w:eastAsia="Arial" w:ascii="Arial"/>
          <w:i/>
          <w:color w:val="363435"/>
          <w:spacing w:val="24"/>
          <w:w w:val="100"/>
          <w:position w:val="7"/>
          <w:sz w:val="13"/>
          <w:szCs w:val="13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Ambato.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Carrera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Medicina.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Ambato.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.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vc.jurado@uta.edu.ec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42"/>
        <w:ind w:left="2494" w:right="2210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2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Ambato.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Carrera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Medicina.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Ambato.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.</w:t>
      </w:r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vp.gavilanes@infomed.sld.cu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42"/>
        <w:ind w:left="2153" w:right="1870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3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Hospital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las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Fuerzas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Armadas.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Servicio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Medicina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Interna.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Quito.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.</w:t>
      </w:r>
      <w:hyperlink r:id="rId9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trabajoverito@gmail.com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42"/>
        <w:ind w:left="1460" w:right="1177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4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Hospital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Básico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Asdrúbal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-20"/>
          <w:w w:val="100"/>
          <w:position w:val="0"/>
          <w:sz w:val="22"/>
          <w:szCs w:val="22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orre.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Servicio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Cirugía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General.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Cotacachi.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.</w:t>
      </w:r>
      <w:hyperlink r:id="rId10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gamilulu7952@gmail.com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42"/>
        <w:ind w:left="2390" w:right="2106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5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Ambato.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Carrera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Enfermería.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Ambato.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.</w:t>
      </w:r>
      <w:hyperlink r:id="rId11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eneescalona@yahoo.com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42"/>
        <w:ind w:left="3556" w:right="3272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6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Especialista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familia.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Cotacachi,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.</w:t>
      </w:r>
      <w:hyperlink r:id="rId12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salomonpro@hotmail.com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ind w:left="1614" w:right="1332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7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Hospital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General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“Napoleón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Dávila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Córdoba”.Servicio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Cirugía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General.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Chone.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Manabí.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3" w:lineRule="auto" w:line="242"/>
        <w:ind w:left="4338" w:right="4054"/>
        <w:sectPr>
          <w:pgMar w:header="804" w:footer="1257" w:top="13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Ecuado</w:t>
      </w:r>
      <w:r>
        <w:rPr>
          <w:rFonts w:cs="Arial" w:hAnsi="Arial" w:eastAsia="Arial" w:ascii="Arial"/>
          <w:i/>
          <w:color w:val="363435"/>
          <w:spacing w:val="-8"/>
          <w:w w:val="10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.</w:t>
      </w:r>
      <w:hyperlink r:id="rId13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guillermo.santillanp.md@gmail.com</w:t>
        </w:r>
        <w:r>
          <w:rPr>
            <w:rFonts w:cs="Arial" w:hAnsi="Arial" w:eastAsia="Arial" w:ascii="Arial"/>
            <w:color w:val="000000"/>
            <w:spacing w:val="0"/>
            <w:w w:val="100"/>
            <w:sz w:val="22"/>
            <w:szCs w:val="22"/>
          </w:rPr>
        </w:r>
      </w:hyperlink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17"/>
      </w:pPr>
      <w:r>
        <w:pict>
          <v:group style="position:absolute;margin-left:293.459pt;margin-top:20.5711pt;width:230.74pt;height:0pt;mso-position-horizontal-relative:page;mso-position-vertical-relative:paragraph;z-index:-413" coordorigin="5869,411" coordsize="4615,0">
            <v:shape style="position:absolute;left:5869;top:411;width:4615;height:0" coordorigin="5869,411" coordsize="4615,0" path="m5869,411l10484,411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459pt;margin-top:25.7521pt;width:230.74pt;height:0pt;mso-position-horizontal-relative:page;mso-position-vertical-relative:paragraph;z-index:-412" coordorigin="5869,515" coordsize="4615,0">
            <v:shape style="position:absolute;left:5869;top:515;width:4615;height:0" coordorigin="5869,515" coordsize="4615,0" path="m5869,515l10484,515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ocurrencia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lipídico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(mayores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años)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típicos.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asignaron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(IAM-Angina)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comorbilidades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tabaquismo),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atendidos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Endocrinología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Especialidades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Fuerzas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Armadas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Nº1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Quito–Ecuado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lipoproteínas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densidad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(OR: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4;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IC: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1,31-12,74;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&lt;0,05),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79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(OR: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3,8)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89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(OR: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2,5).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hipolipemiante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llegaron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lipoproteínas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densidad.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cumplimiento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estricto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lipoproteínas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densidad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(OR: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0,7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IC: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0,35-1,6),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lipoproteína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densidad,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triglicéridos/HDL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lipoproteínas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densidad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(OR: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0,7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597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0,35-1,6),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2732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pict>
          <v:group style="position:absolute;margin-left:293.459pt;margin-top:22.0281pt;width:230.74pt;height:0pt;mso-position-horizontal-relative:page;mso-position-vertical-relative:paragraph;z-index:-411" coordorigin="5869,441" coordsize="4615,0">
            <v:shape style="position:absolute;left:5869;top:441;width:4615;height:0" coordorigin="5869,441" coordsize="4615,0" path="m5869,441l10484,441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459pt;margin-top:27.2101pt;width:230.74pt;height:0pt;mso-position-horizontal-relative:page;mso-position-vertical-relative:paragraph;z-index:-410" coordorigin="5869,544" coordsize="4615,0">
            <v:shape style="position:absolute;left:5869;top:544;width:4615;height:0" coordorigin="5869,544" coordsize="4615,0" path="m5869,544l10484,544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establish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association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occurrence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coronary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lipid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profile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(over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old)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typical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comparative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carried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assigned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group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(AMI-Angina)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group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without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both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groups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without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statistically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significant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ferences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ferent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(age,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comorbidities).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smoking),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attended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Endocrinology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Specialties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Armed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Forces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Nº1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Quito-Ecuado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association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values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density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lipoproteins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statistically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significant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(OR: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1.31-12.74,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&lt;0.05),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being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higher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group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79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3.8)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2.5).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62.5%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group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received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lipid-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lowering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treatment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low-density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lipoprotein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targets.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Howeve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statistically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strict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adherence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density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lipoprotein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targets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0.35-1.6),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although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statistically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association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found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levels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very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density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lipoprotein,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triglyceride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HDL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index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well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association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compliance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density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lipoprotein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targets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0.35-1.6),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3409"/>
        <w:sectPr>
          <w:pgMar w:header="804" w:footer="1257" w:top="1340" w:bottom="280" w:left="0" w:right="0"/>
          <w:headerReference w:type="default" r:id="rId14"/>
          <w:footerReference w:type="default" r:id="rId15"/>
          <w:pgSz w:w="11920" w:h="16840"/>
        </w:sectPr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cholesterol,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syndrome.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alteración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lípidos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regulación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metabólicos.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lipoproteínas,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triglicéridos,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juegan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patogenia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aterosclerótica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(1),(2).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teóricos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metabolismo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lipoproteínas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ocurren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hormonales.(3)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genéticos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coexistentes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juegan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carácter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multifactorial.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modificables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tabaquismo,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dominante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joven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luego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disminuir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(4),(5).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elevados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Asimismo,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lipoproteínas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densidad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(LDL)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progresivamente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ritmo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presumiblemente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estrógenos.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menopausia,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pierden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“cardioprotector”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estrógenos,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sostenido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sobrepasan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(6),(7),(8).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triglicéridos,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progresivamente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gradualmente,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triglicéridos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desprende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concentración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triglicéridos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(9),(10).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contraste,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lipoproteínas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densidad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(HDL)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aterosclerosis,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elevados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correlacionados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longevidad.(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  <w:sectPr>
          <w:pgMar w:footer="1514" w:header="804" w:top="1340" w:bottom="280" w:left="0" w:right="0"/>
          <w:footerReference w:type="default" r:id="rId16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inmodificable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(1),(12).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(13).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Cantore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aterosclerosis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reducir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poder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predictivo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riesgo.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Grundy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relativo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basado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sería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útil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identificación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(14).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ambién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capacidad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pronosticar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súbita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cardiaca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aclararía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urgente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insulinoresistencia,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indispensable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abordar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subóptima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captación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glucosa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mediada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insulina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tejidos.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isulinoresistencia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concentraciones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glicemia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insulinemia.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riglicéridos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/LDL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&gt;a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2.55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HOMA;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fácil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demuestren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lipídico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Lozano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alteraciones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perfil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lipídico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HDL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alteraciones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triglicéridos.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estableciero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cumplieron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lipídico.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(2),(3).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retrospectivo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acudieron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Endocrinología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Fuerzas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Armadas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Nº1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Ecuador;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objeivo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establecer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ocurrencia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lipídico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VLDL;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riglicéridos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/HDL,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establecer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score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Framinghan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cálculo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23%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31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varones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77%)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(IAM-Angina)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120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comorbilidades,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tabaquismo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≥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perfil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lipídico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completo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(Colesterol,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triglicéridos,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HDL,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VLDL)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documentó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electrocardiográficos,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ecocardiograma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valoraron,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además,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parámetros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utilizando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guías</w:t>
      </w:r>
      <w:r>
        <w:rPr>
          <w:rFonts w:cs="Arial" w:hAnsi="Arial" w:eastAsia="Arial" w:ascii="Arial"/>
          <w:color w:val="363435"/>
          <w:spacing w:val="-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TP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III,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clasificada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JNC-8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mellitus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ADA.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emplearon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entrevistas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Mar w:footer="1257" w:header="804" w:top="1340" w:bottom="280" w:left="0" w:right="0"/>
          <w:footerReference w:type="default" r:id="rId17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procesamiento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1.8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excel.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numéricas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desviación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odds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ratio,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intervalo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confianza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lineal.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RESU</w:t>
      </w:r>
      <w:r>
        <w:rPr>
          <w:rFonts w:cs="Arial" w:hAnsi="Arial" w:eastAsia="Arial" w:ascii="Arial"/>
          <w:b/>
          <w:color w:val="D2363B"/>
          <w:spacing w:val="-21"/>
          <w:w w:val="100"/>
          <w:sz w:val="28"/>
          <w:szCs w:val="28"/>
        </w:rPr>
        <w:t>LT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38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Colecisitis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Enfisematosa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preponderancia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evidenciándose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[7:1],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mayoritariamente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años(1),(8),(9),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mellitus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44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ateroesclerótica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periférica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subyacente,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vasculitis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sistémica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hipoperfusión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(3),(10),(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postulado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errores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inmunitario,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linfocitos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anómalamente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inmunoglobulinas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Ninguno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postulados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explicados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38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demográficas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fumar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0,296).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asignados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538" w:right="1250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080"/>
      </w:pPr>
      <w:r>
        <w:pict>
          <v:shape type="#_x0000_t75" style="width:401.447pt;height:223.955pt">
            <v:imagedata o:title="" r:id="rId1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660" w:right="128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calculado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“alto”en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97,5%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“moderado”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417" w:right="1198" w:firstLine="283"/>
        <w:sectPr>
          <w:pgNumType w:start="21"/>
          <w:pgMar w:footer="1514" w:header="804" w:top="1340" w:bottom="280" w:left="0" w:right="0"/>
          <w:footerReference w:type="default" r:id="rId18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lípidos,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trastornos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(&gt;200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(p&gt;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0,05).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1,31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12,74;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&lt;0,05),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134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lípidos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126"/>
      </w:pPr>
      <w:r>
        <w:pict>
          <v:shape type="#_x0000_t75" style="width:368.504pt;height:187.509pt">
            <v:imagedata o:title="" r:id="rId2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379" w:right="190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3,8),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2,5),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206"/>
      </w:pPr>
      <w:r>
        <w:pict>
          <v:shape type="#_x0000_t75" style="width:360.509pt;height:223.621pt">
            <v:imagedata o:title="" r:id="rId2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recibieron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hipolipemiante,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0.7;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1.6)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0,268.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 w:firstLine="283"/>
        <w:sectPr>
          <w:pgMar w:header="804" w:footer="1514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lado,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ocurrieron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[(DS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+/-39,9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125,1-204,9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mg/dl)],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17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ocurre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6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409"/>
      </w:pPr>
      <w:r>
        <w:pict>
          <v:shape type="#_x0000_t75" style="width:368.504pt;height:228.581pt">
            <v:imagedata o:title="" r:id="rId2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analizar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VLDL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(OR: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1.85;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0.84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4.06)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p=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referente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resistencia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insulina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riglicéridos/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HDL)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2.55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(0.49-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2.55)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p=0,781.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atorvastatina,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simvastatina,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ezetimibe;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comorbilidades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56%.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observando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existía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(OR: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3.3),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retrospectivo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Parish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3510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9805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investigó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infarto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miocardio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(OR: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3,7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4,66).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concuerda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coronario.(16)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  <w:sectPr>
          <w:pgNumType w:start="23"/>
          <w:pgMar w:footer="1310" w:header="804" w:top="1340" w:bottom="280" w:left="0" w:right="0"/>
          <w:footerReference w:type="default" r:id="rId22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Kaiser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Permanent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hipercolesterolemia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cardiovasculares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ancianos,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Leiden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plus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134" w:right="13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85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981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(17),(18)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prospectivo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cohortes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New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Haven,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Connecticut,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establecidas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epidemiológicos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(EPESE),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sugirió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HDL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relevantes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considerándose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directrices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actuales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hipercolesterolemia,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reducción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Diversos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ensayos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demostraron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eficacia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obtener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cardiovasculares,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basados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Algoritmo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terapéutico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TP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recomendada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&lt;100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&lt;70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(considerados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estrategias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razonables)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(19),(20).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terapéutica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extiende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&lt;100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triglicéridos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HDL,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combinación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fibrato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ácido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nicotínico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fármaco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LDL.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moderado,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recomendada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&lt;130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&lt;100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siempre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terapéutica.20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prospectivo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demostró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inferior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g/dl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tenían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cifras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superiores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0,01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325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respetivamente)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before="12" w:lineRule="auto" w:line="250"/>
        <w:ind w:left="1092" w:right="1417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cifras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inferiores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(21).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controvertido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novedoso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reducción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aconsejada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50%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situar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concentraciones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cifras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bajas,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torno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35-50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dicha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aconseja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cifras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(22)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publicados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establezcan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cumplimiento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parámetro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estricto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investigaciones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sustentan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HDL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independientemente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VLDL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TG/VLDL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ancianos.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concordante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fuerte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a79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CONCLUSIONES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Mar w:header="804" w:footer="1310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confirma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similares,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haciéndose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evidente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79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hipolipemiante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recibido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estatinas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atorvastatina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prescrita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&gt;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≥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70años.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años;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reciban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individualizarse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23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Miettinen,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Pyörälä,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K.,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Olsson,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G.,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Musline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Cook,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Faergeman,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Scandinavian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Simvastatin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Group.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(1997).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Cholesterol-lowering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therapy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women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elderly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myocardial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infarction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angina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pectoris.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Circulation,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842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96(12),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42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1-4218.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Lewis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(1998).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fect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pravastatin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myocardial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infarction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cholesterol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levels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average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Cholesterol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Recurrent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(CARE)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trial.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129(9):681-9.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Hunt,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oung,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Simes,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Hague,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Mann,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Owensby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(2001).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Benefits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pravastatin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mortality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younger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trial.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134(10),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931-940.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Williams,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(2002).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Third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National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Cholesterol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Education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(NCEP)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treatment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blood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cholesterol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(Adult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reatment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Circulation,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106(25),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3143-3143.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Grund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Cleeman,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I.,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Rifkind,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Kulle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(1999).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Cholesterol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lowering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population.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159(15),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1670-1678.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Ibarretxe,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Cabré,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Ruiz,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(2014).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atherogenic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dyslipidemia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moderate-very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perception.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Arteriosclerosis,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26(6),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274-284.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Ferrara,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Barrett-Conno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E.,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Shan,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(1997).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otal,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HDL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cholesterol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decrease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women.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Circulation,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96(1),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37-43.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Ericsson,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Eriksson,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itols,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Einarsson,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K.,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Berglund,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Angelin,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(1991).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metabolism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plasma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density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lipoproteins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healthy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87(2),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Houterman,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erschuren,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.M.,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Hofman,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Witteman,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(1999).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cholesterol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myocardial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infarction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women: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Rotterdam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246(1),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25-33.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Bertsch,Merchant,et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all.Study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Lipid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Panels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Marker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insulin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resistant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PenJ,2015.19(4)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4-10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Castelli,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Wilson,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D.,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Anderson,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(1989).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63(16),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12-19.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(2010).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cardiaco.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Cardiology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55:35-41.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Cantore,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J.A.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(2015).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ancianos.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Facultad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Ciencias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6557"/>
        <w:sectPr>
          <w:pgMar w:header="804" w:footer="1310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38,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1-2,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63-67.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14.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Grund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M.,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Bazzarre,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Cleeman,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J.,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D’Agostino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B.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(2000).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Hill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Houston-Miller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Conference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beyond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secondary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prevention.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Identifying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high-risk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prevention.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office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assessment.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riting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Group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Circulation,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101,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E3-E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Corti,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M.C.,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Guralnik,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J.M.,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Salive,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E.,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Harris,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Field,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.S.,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allace,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R.B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(1995).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HDL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cholesterol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predicts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heart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mortality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persons.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Jama,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896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274(7),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539-544.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Parish,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Peto,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Palme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Clarke,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Lewington,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(2009).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joint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fects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apolipoprotein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apolipoprotein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A1,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cholesterol,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HDL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cholesterol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risk: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3510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myocardial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infarction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9805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controls.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Heart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30(17),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952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2137-2146.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Rubin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SM,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Sidney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Black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DM.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blood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ederly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430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desease.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1990;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13:916-20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everling-Rijnsburge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Blau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Lagaa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Knock,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Meinders,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E.,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estendorp,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(1997).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cholesterol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mortality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oldest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Lancet,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350(9085),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19-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Krumholz,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Seeman,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E.,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Merrill,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Leon,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accarino,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Silverman,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I.,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(1994).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Lack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association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cholesterol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morbidity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all-cause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Jama,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272(17),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1335-1340.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z w:val="24"/>
          <w:szCs w:val="24"/>
        </w:rPr>
        <w:t>20.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Grund</w:t>
      </w:r>
      <w:r>
        <w:rPr>
          <w:rFonts w:cs="Arial" w:hAnsi="Arial" w:eastAsia="Arial" w:ascii="Arial"/>
          <w:color w:val="363435"/>
          <w:spacing w:val="-18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M.,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Cleeman,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I.,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Merz,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N.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B.,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Brewe</w:t>
      </w:r>
      <w:r>
        <w:rPr>
          <w:rFonts w:cs="Arial" w:hAnsi="Arial" w:eastAsia="Arial" w:ascii="Arial"/>
          <w:color w:val="363435"/>
          <w:spacing w:val="-13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H.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B.,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Clark,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Hunninghake,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B.,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...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Stone,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(2004).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Implications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recent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trials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national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cholesterol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treatment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guidelines.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Circulation,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10(2),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227-239.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Briongos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Fernánde,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Casas,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López,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Marcos,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Jimenez,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Zamorano,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J.L.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cifras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Cajal.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2012;65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3:200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Binno,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(2016).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European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Guidelines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practiceiveros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Rodríguez-Amaya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municipio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Buenaventura,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Santander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2017;49(2):290-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026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Aramburú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CE,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Quincot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RA.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Culturales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Adolescencia.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24.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Domínguez-Anaya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Herazo-Beltrán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embarazo.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Cartagena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(Colombia)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2009.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complications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arising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during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212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Cartagena,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cross-sectional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:7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804" w:footer="1310" w:top="13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415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41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4.769pt;margin-top:771.934pt;width:14.384pt;height:14pt;mso-position-horizontal-relative:page;mso-position-vertical-relative:page;z-index:-41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24"/>
                    <w:szCs w:val="24"/>
                  </w:rPr>
                  <w:t>17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410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33.392pt;margin-top:766.303pt;width:69.5456pt;height:11pt;mso-position-horizontal-relative:page;mso-position-vertical-relative:page;z-index:-40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ISSN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25.94pt;margin-top:767.153pt;width:57.392pt;height:10pt;mso-position-horizontal-relative:page;mso-position-vertical-relative:page;z-index:-40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áginas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26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3.519pt;margin-top:771.934pt;width:14.384pt;height:14pt;mso-position-horizontal-relative:page;mso-position-vertical-relative:page;z-index:-40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24"/>
                    <w:szCs w:val="24"/>
                  </w:rPr>
                  <w:t>18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33.599pt;margin-top:780.036pt;width:156.124pt;height:11pt;mso-position-horizontal-relative:page;mso-position-vertical-relative:page;z-index:-40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405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34.384pt;margin-top:766.838pt;width:69.5456pt;height:11pt;mso-position-horizontal-relative:page;mso-position-vertical-relative:page;z-index:-40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ISSN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26.933pt;margin-top:767.688pt;width:57.392pt;height:10pt;mso-position-horizontal-relative:page;mso-position-vertical-relative:page;z-index:-40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áginas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26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4.769pt;margin-top:771.934pt;width:14.384pt;height:14pt;mso-position-horizontal-relative:page;mso-position-vertical-relative:page;z-index:-40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24"/>
                    <w:szCs w:val="24"/>
                  </w:rPr>
                  <w:t>19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34.849pt;margin-top:780.036pt;width:156.124pt;height:11pt;mso-position-horizontal-relative:page;mso-position-vertical-relative:page;z-index:-40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400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33.392pt;margin-top:766.303pt;width:69.5456pt;height:11pt;mso-position-horizontal-relative:page;mso-position-vertical-relative:page;z-index:-39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ISSN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25.94pt;margin-top:767.153pt;width:57.392pt;height:10pt;mso-position-horizontal-relative:page;mso-position-vertical-relative:page;z-index:-39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áginas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26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3.279pt;margin-top:771.934pt;width:15.344pt;height:14pt;mso-position-horizontal-relative:page;mso-position-vertical-relative:page;z-index:-39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20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33.599pt;margin-top:780.036pt;width:156.124pt;height:11pt;mso-position-horizontal-relative:page;mso-position-vertical-relative:page;z-index:-39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395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34.384pt;margin-top:766.838pt;width:69.5456pt;height:11pt;mso-position-horizontal-relative:page;mso-position-vertical-relative:page;z-index:-39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ISSN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26.933pt;margin-top:767.688pt;width:57.392pt;height:10pt;mso-position-horizontal-relative:page;mso-position-vertical-relative:page;z-index:-39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áginas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26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39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6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21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34.849pt;margin-top:780.036pt;width:156.124pt;height:11pt;mso-position-horizontal-relative:page;mso-position-vertical-relative:page;z-index:-39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390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34.384pt;margin-top:766.838pt;width:69.5456pt;height:11pt;mso-position-horizontal-relative:page;mso-position-vertical-relative:page;z-index:-38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ISSN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26.933pt;margin-top:767.688pt;width:57.392pt;height:10pt;mso-position-horizontal-relative:page;mso-position-vertical-relative:page;z-index:-38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áginas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26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38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6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23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34.849pt;margin-top:780.036pt;width:156.124pt;height:11pt;mso-position-horizontal-relative:page;mso-position-vertical-relative:page;z-index:-38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.251pt;margin-top:40.677pt;width:594.025pt;height:26.406pt;mso-position-horizontal-relative:page;mso-position-vertical-relative:page;z-index:-416" coordorigin="25,814" coordsize="11881,528">
          <v:shape style="position:absolute;left:25;top:814;width:11881;height:528" coordorigin="25,814" coordsize="11881,528" path="m25,1342l11906,1342,11906,814,25,814,25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40.177pt;width:594.525pt;height:27.406pt;mso-position-horizontal-relative:page;mso-position-vertical-relative:page;z-index:-412" coordorigin="0,804" coordsize="11891,548">
          <v:shape style="position:absolute;left:0;top:814;width:11881;height:528" coordorigin="0,814" coordsize="11881,528" path="m0,1342l11881,1342,11881,814,0,814,0,1342xe" filled="t" fillcolor="#D53034" stroked="f">
            <v:path arrowok="t"/>
            <v:fill/>
          </v:shape>
          <v:shape style="position:absolute;left:1142;top:1012;width:9381;height:0" coordorigin="1142,1012" coordsize="9381,0" path="m1142,1012l10522,1012e" filled="f" stroked="t" strokeweight="2.228pt" strokecolor="#FDFDFD">
            <v:path arrowok="t"/>
          </v:shape>
          <w10:wrap type="none"/>
        </v:group>
      </w:pict>
    </w:r>
    <w:r>
      <w:pict>
        <v:shape type="#_x0000_t202" style="position:absolute;margin-left:55.126pt;margin-top:41.9713pt;width:388.822pt;height:25.1808pt;mso-position-horizontal-relative:page;mso-position-vertical-relative:page;z-index:-41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0"/>
                    <w:szCs w:val="10"/>
                  </w:rPr>
                  <w:jc w:val="left"/>
                  <w:spacing w:before="7"/>
                  <w:ind w:left="20"/>
                </w:pP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COMPLICACIONES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EN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GES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7"/>
                    <w:w w:val="100"/>
                    <w:sz w:val="10"/>
                    <w:szCs w:val="10"/>
                  </w:rPr>
                  <w:t>T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ANTES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ADOLESCENTES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7"/>
                    <w:w w:val="100"/>
                    <w:sz w:val="10"/>
                    <w:szCs w:val="10"/>
                  </w:rPr>
                  <w:t>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TENDIDAS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EN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EL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2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CENTRO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OBSTÉTRICO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DEL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2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HOSPI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7"/>
                    <w:w w:val="100"/>
                    <w:sz w:val="10"/>
                    <w:szCs w:val="10"/>
                  </w:rPr>
                  <w:t>T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AL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2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SAN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VICENTE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DE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7"/>
                    <w:w w:val="100"/>
                    <w:sz w:val="10"/>
                    <w:szCs w:val="10"/>
                  </w:rPr>
                  <w:t>P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AÚL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2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IBARRA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2017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0"/>
                    <w:szCs w:val="10"/>
                  </w:rPr>
                </w:r>
              </w:p>
              <w:p>
                <w:pPr>
                  <w:rPr>
                    <w:rFonts w:cs="Arial" w:hAnsi="Arial" w:eastAsia="Arial" w:ascii="Arial"/>
                    <w:sz w:val="12"/>
                    <w:szCs w:val="12"/>
                  </w:rPr>
                  <w:jc w:val="left"/>
                  <w:spacing w:before="82" w:lineRule="auto" w:line="250"/>
                  <w:ind w:left="2324" w:right="-1" w:hanging="2298"/>
                </w:pPr>
                <w:r>
                  <w:rPr>
                    <w:rFonts w:cs="Arial" w:hAnsi="Arial" w:eastAsia="Arial" w:ascii="Arial"/>
                    <w:color w:val="FFFFFF"/>
                    <w:spacing w:val="-7"/>
                    <w:w w:val="100"/>
                    <w:sz w:val="12"/>
                    <w:szCs w:val="12"/>
                  </w:rPr>
                  <w:t>V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erónica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Cristina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Jurado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Melo,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Víctor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Patricio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Gavilanes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Saenz,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Roberto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Javier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Caicedo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Maya,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Lucas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García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Orozco,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Milagros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Escalona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Rabaza,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Salomón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Proaño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Ramón,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Guillermo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Rodrigo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Santillán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Pilca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2"/>
                    <w:szCs w:val="1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jurado@uta.edu.ec" TargetMode="External"/><Relationship Id="rId8" Type="http://schemas.openxmlformats.org/officeDocument/2006/relationships/hyperlink" Target="mailto:gavilanes@infomed.sld.cu" TargetMode="External"/><Relationship Id="rId9" Type="http://schemas.openxmlformats.org/officeDocument/2006/relationships/hyperlink" Target="mailto:trabajoverito@gmail.com" TargetMode="External"/><Relationship Id="rId10" Type="http://schemas.openxmlformats.org/officeDocument/2006/relationships/hyperlink" Target="mailto:gamilulu7952@gmail.com" TargetMode="External"/><Relationship Id="rId11" Type="http://schemas.openxmlformats.org/officeDocument/2006/relationships/hyperlink" Target="mailto:eneescalona@yahoo.com" TargetMode="External"/><Relationship Id="rId12" Type="http://schemas.openxmlformats.org/officeDocument/2006/relationships/hyperlink" Target="mailto:salomonpro@hotmail.com" TargetMode="External"/><Relationship Id="rId13" Type="http://schemas.openxmlformats.org/officeDocument/2006/relationships/hyperlink" Target="mailto:md@gmail.com" TargetMode="External"/><Relationship Id="rId14" Type="http://schemas.openxmlformats.org/officeDocument/2006/relationships/header" Target="header2.xml"/><Relationship Id="rId15" Type="http://schemas.openxmlformats.org/officeDocument/2006/relationships/footer" Target="footer2.xml"/><Relationship Id="rId16" Type="http://schemas.openxmlformats.org/officeDocument/2006/relationships/footer" Target="footer3.xml"/><Relationship Id="rId17" Type="http://schemas.openxmlformats.org/officeDocument/2006/relationships/footer" Target="footer4.xml"/><Relationship Id="rId18" Type="http://schemas.openxmlformats.org/officeDocument/2006/relationships/footer" Target="footer5.xml"/><Relationship Id="rId19" Type="http://schemas.openxmlformats.org/officeDocument/2006/relationships/image" Target="media\image2.jpg"/><Relationship Id="rId20" Type="http://schemas.openxmlformats.org/officeDocument/2006/relationships/image" Target="media\image3.jpg"/><Relationship Id="rId21" Type="http://schemas.openxmlformats.org/officeDocument/2006/relationships/image" Target="media\image4.jpg"/><Relationship Id="rId22" Type="http://schemas.openxmlformats.org/officeDocument/2006/relationships/footer" Target="footer6.xml"/><Relationship Id="rId23" Type="http://schemas.openxmlformats.org/officeDocument/2006/relationships/image" Target="media\image5.jp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