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9"/>
          <w:szCs w:val="19"/>
        </w:rPr>
        <w:jc w:val="left"/>
        <w:spacing w:before="9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37"/>
          <w:szCs w:val="37"/>
        </w:rPr>
        <w:jc w:val="left"/>
        <w:spacing w:before="11" w:lineRule="exact" w:line="420"/>
        <w:ind w:left="5893"/>
      </w:pPr>
      <w:r>
        <w:pict>
          <v:group style="position:absolute;margin-left:162.607pt;margin-top:-23.4806pt;width:269.681pt;height:71.9767pt;mso-position-horizontal-relative:page;mso-position-vertical-relative:paragraph;z-index:-654" coordorigin="3252,-470" coordsize="5394,1440">
            <v:shape style="position:absolute;left:4518;top:503;width:4088;height:0" coordorigin="4518,503" coordsize="4088,0" path="m4518,503l8605,503e" filled="f" stroked="t" strokeweight="2.1pt" strokecolor="#96989A">
              <v:path arrowok="t"/>
            </v:shape>
            <v:shape type="#_x0000_t75" style="position:absolute;left:3252;top:-470;width:5394;height:1440">
              <v:imagedata o:title="" r:id="rId6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D73035"/>
          <w:spacing w:val="0"/>
          <w:w w:val="139"/>
          <w:position w:val="-1"/>
          <w:sz w:val="37"/>
          <w:szCs w:val="37"/>
        </w:rPr>
        <w:t>INVESTIGA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37"/>
          <w:szCs w:val="3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9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371" w:right="3396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CIENTÍFICO/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SCIENTIFIC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661" w:right="3686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002" w:right="502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1390-910X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0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2915" w:right="2939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recepción: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01/02/2020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15/03/2020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9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775" w:right="378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CLINICA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METROPOLI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4729" w:right="475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9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center"/>
        <w:spacing w:lineRule="auto" w:line="250"/>
        <w:ind w:left="1515" w:right="1539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PRE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V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ALENCIA</w:t>
      </w:r>
      <w:r>
        <w:rPr>
          <w:rFonts w:cs="Arial" w:hAnsi="Arial" w:eastAsia="Arial" w:ascii="Arial"/>
          <w:b/>
          <w:color w:val="D2363B"/>
          <w:spacing w:val="-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DEL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SINDROME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BURNOUT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TRABAJADORES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LA</w:t>
      </w:r>
      <w:r>
        <w:rPr>
          <w:rFonts w:cs="Arial" w:hAnsi="Arial" w:eastAsia="Arial" w:ascii="Arial"/>
          <w:b/>
          <w:color w:val="D2363B"/>
          <w:spacing w:val="-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SALUD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DEL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HOSPI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AL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CLINICA</w:t>
      </w:r>
      <w:r>
        <w:rPr>
          <w:rFonts w:cs="Arial" w:hAnsi="Arial" w:eastAsia="Arial" w:ascii="Arial"/>
          <w:b/>
          <w:color w:val="D2363B"/>
          <w:spacing w:val="-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METROPOLI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ANA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4"/>
          <w:szCs w:val="24"/>
        </w:rPr>
        <w:jc w:val="left"/>
        <w:spacing w:before="1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14"/>
          <w:szCs w:val="14"/>
        </w:rPr>
        <w:jc w:val="center"/>
        <w:ind w:left="3669" w:right="3694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Manuel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Fabián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Chiriboga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Pabón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Msc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.</w:t>
      </w:r>
      <w:r>
        <w:rPr>
          <w:rFonts w:cs="Arial" w:hAnsi="Arial" w:eastAsia="Arial" w:ascii="Arial"/>
          <w:spacing w:val="0"/>
          <w:w w:val="100"/>
          <w:position w:val="8"/>
          <w:sz w:val="14"/>
          <w:szCs w:val="14"/>
        </w:rPr>
        <w:t>1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rFonts w:cs="Arial" w:hAnsi="Arial" w:eastAsia="Arial" w:ascii="Arial"/>
          <w:sz w:val="14"/>
          <w:szCs w:val="14"/>
        </w:rPr>
        <w:jc w:val="center"/>
        <w:spacing w:before="12"/>
        <w:ind w:left="3916" w:right="3940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Dra.</w:t>
      </w:r>
      <w:r>
        <w:rPr>
          <w:rFonts w:cs="Arial" w:hAnsi="Arial" w:eastAsia="Arial" w:ascii="Arial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Ana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erónica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Chiriboga</w:t>
      </w:r>
      <w:r>
        <w:rPr>
          <w:rFonts w:cs="Arial" w:hAnsi="Arial" w:eastAsia="Arial" w:ascii="Arial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Aguayo</w:t>
      </w:r>
      <w:r>
        <w:rPr>
          <w:rFonts w:cs="Arial" w:hAnsi="Arial" w:eastAsia="Arial" w:ascii="Arial"/>
          <w:spacing w:val="0"/>
          <w:w w:val="100"/>
          <w:position w:val="8"/>
          <w:sz w:val="14"/>
          <w:szCs w:val="14"/>
        </w:rPr>
        <w:t>2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before="54" w:lineRule="exact" w:line="520"/>
        <w:ind w:left="3055" w:right="3080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1</w:t>
      </w:r>
      <w:r>
        <w:rPr>
          <w:rFonts w:cs="Arial" w:hAnsi="Arial" w:eastAsia="Arial" w:ascii="Arial"/>
          <w:i/>
          <w:color w:val="363435"/>
          <w:spacing w:val="24"/>
          <w:w w:val="100"/>
          <w:position w:val="7"/>
          <w:sz w:val="13"/>
          <w:szCs w:val="13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Hospital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–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Clínica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Metropolitana,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Ibarra,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100150,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hyperlink r:id="rId7">
        <w:r>
          <w:rPr>
            <w:rFonts w:cs="Arial" w:hAnsi="Arial" w:eastAsia="Arial" w:ascii="Arial"/>
            <w:i/>
            <w:color w:val="000000"/>
            <w:spacing w:val="0"/>
            <w:w w:val="100"/>
            <w:position w:val="0"/>
            <w:sz w:val="22"/>
            <w:szCs w:val="22"/>
          </w:rPr>
          <w:t>manuelchiribogap@gmail.com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2"/>
            <w:szCs w:val="22"/>
          </w:rPr>
        </w:r>
      </w:hyperlink>
    </w:p>
    <w:p>
      <w:pPr>
        <w:rPr>
          <w:rFonts w:cs="Arial" w:hAnsi="Arial" w:eastAsia="Arial" w:ascii="Arial"/>
          <w:sz w:val="22"/>
          <w:szCs w:val="22"/>
        </w:rPr>
        <w:jc w:val="center"/>
        <w:spacing w:lineRule="exact" w:line="200"/>
        <w:ind w:left="4771" w:right="4796"/>
        <w:sectPr>
          <w:pgNumType w:start="22"/>
          <w:pgMar w:header="571" w:footer="1562" w:top="1240" w:bottom="280" w:left="0" w:right="0"/>
          <w:headerReference w:type="default" r:id="rId4"/>
          <w:footerReference w:type="default" r:id="rId5"/>
          <w:pgSz w:w="11920" w:h="16840"/>
        </w:sectPr>
      </w:pPr>
      <w:hyperlink r:id="rId8">
        <w:r>
          <w:rPr>
            <w:rFonts w:cs="Arial" w:hAnsi="Arial" w:eastAsia="Arial" w:ascii="Arial"/>
            <w:i/>
            <w:spacing w:val="0"/>
            <w:w w:val="100"/>
            <w:position w:val="1"/>
            <w:sz w:val="22"/>
            <w:szCs w:val="22"/>
          </w:rPr>
          <w:t>manufach@yahoo.com</w:t>
        </w:r>
        <w:r>
          <w:rPr>
            <w:rFonts w:cs="Arial" w:hAnsi="Arial" w:eastAsia="Arial" w:ascii="Arial"/>
            <w:spacing w:val="0"/>
            <w:w w:val="100"/>
            <w:position w:val="0"/>
            <w:sz w:val="22"/>
            <w:szCs w:val="22"/>
          </w:rPr>
        </w:r>
      </w:hyperlink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before="29"/>
        <w:ind w:right="1417"/>
      </w:pPr>
      <w:r>
        <w:pict>
          <v:group style="position:absolute;margin-left:304.427pt;margin-top:16.2032pt;width:221.256pt;height:7.972pt;mso-position-horizontal-relative:page;mso-position-vertical-relative:paragraph;z-index:-652" coordorigin="6089,324" coordsize="4425,159">
            <v:shape style="position:absolute;left:6129;top:365;width:4343;height:0" coordorigin="6129,365" coordsize="4343,0" path="m6129,365l10473,365e" filled="f" stroked="t" strokeweight="4.089pt" strokecolor="#D2363B">
              <v:path arrowok="t"/>
            </v:shape>
            <v:shape style="position:absolute;left:6129;top:462;width:4343;height:0" coordorigin="6129,462" coordsize="4343,0" path="m6129,462l10473,462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RESUMEN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Burnout,</w:t>
      </w:r>
      <w:r>
        <w:rPr>
          <w:rFonts w:cs="Arial" w:hAnsi="Arial" w:eastAsia="Arial" w:ascii="Arial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laboral,</w:t>
      </w:r>
      <w:r>
        <w:rPr>
          <w:rFonts w:cs="Arial" w:hAnsi="Arial" w:eastAsia="Arial" w:ascii="Arial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considerado</w:t>
      </w:r>
      <w:r>
        <w:rPr>
          <w:rFonts w:cs="Arial" w:hAnsi="Arial" w:eastAsia="Arial" w:ascii="Arial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conlleva</w:t>
      </w:r>
      <w:r>
        <w:rPr>
          <w:rFonts w:cs="Arial" w:hAnsi="Arial" w:eastAsia="Arial" w:ascii="Arial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deterioro</w:t>
      </w:r>
      <w:r>
        <w:rPr>
          <w:rFonts w:cs="Arial" w:hAnsi="Arial" w:eastAsia="Arial" w:ascii="Arial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física</w:t>
      </w:r>
      <w:r>
        <w:rPr>
          <w:rFonts w:cs="Arial" w:hAnsi="Arial" w:eastAsia="Arial" w:ascii="Arial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mental</w:t>
      </w:r>
      <w:r>
        <w:rPr>
          <w:rFonts w:cs="Arial" w:hAnsi="Arial" w:eastAsia="Arial" w:ascii="Arial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cree</w:t>
      </w:r>
      <w:r>
        <w:rPr>
          <w:rFonts w:cs="Arial" w:hAnsi="Arial" w:eastAsia="Arial" w:ascii="Arial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resulta</w:t>
      </w:r>
      <w:r>
        <w:rPr>
          <w:rFonts w:cs="Arial" w:hAnsi="Arial" w:eastAsia="Arial" w:ascii="Arial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fracaso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individuo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adaptarse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situaciones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laborales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generen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prolongado,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presentándose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continuamente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tuvo</w:t>
      </w:r>
      <w:r>
        <w:rPr>
          <w:rFonts w:cs="Arial" w:hAnsi="Arial" w:eastAsia="Arial" w:ascii="Arial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caracterizar</w:t>
      </w:r>
      <w:r>
        <w:rPr>
          <w:rFonts w:cs="Arial" w:hAnsi="Arial" w:eastAsia="Arial" w:ascii="Arial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manipulada</w:t>
      </w:r>
      <w:r>
        <w:rPr>
          <w:rFonts w:cs="Arial" w:hAnsi="Arial" w:eastAsia="Arial" w:ascii="Arial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trabajadores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Metropolitana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ciudad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Ibarra.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descriptivo,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transversal.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encuestaron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40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trabajadores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Metropolitana.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Frene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dimensiones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mostró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Realización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65%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alto,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Despersonalización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52,5%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Agotamiento</w:t>
      </w:r>
      <w:r>
        <w:rPr>
          <w:rFonts w:cs="Arial" w:hAnsi="Arial" w:eastAsia="Arial" w:ascii="Arial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Emocional</w:t>
      </w:r>
      <w:r>
        <w:rPr>
          <w:rFonts w:cs="Arial" w:hAnsi="Arial" w:eastAsia="Arial" w:ascii="Arial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70%</w:t>
      </w:r>
      <w:r>
        <w:rPr>
          <w:rFonts w:cs="Arial" w:hAnsi="Arial" w:eastAsia="Arial" w:ascii="Arial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bajo.</w:t>
      </w:r>
      <w:r>
        <w:rPr>
          <w:rFonts w:cs="Arial" w:hAnsi="Arial" w:eastAsia="Arial" w:ascii="Arial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considera</w:t>
      </w:r>
      <w:r>
        <w:rPr>
          <w:rFonts w:cs="Arial" w:hAnsi="Arial" w:eastAsia="Arial" w:ascii="Arial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37,5%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leve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moderado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estudiado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hace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preciso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buscar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profundizar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instituciones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pequeñas,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inclusión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transculturales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particulares,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permita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comparar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obtenidos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instituciones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tamaño</w:t>
      </w:r>
      <w:r>
        <w:rPr>
          <w:rFonts w:cs="Arial" w:hAnsi="Arial" w:eastAsia="Arial" w:ascii="Arial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complejidad.</w:t>
      </w:r>
      <w:r>
        <w:rPr>
          <w:rFonts w:cs="Arial" w:hAnsi="Arial" w:eastAsia="Arial" w:ascii="Arial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concluye</w:t>
      </w:r>
      <w:r>
        <w:rPr>
          <w:rFonts w:cs="Arial" w:hAnsi="Arial" w:eastAsia="Arial" w:ascii="Arial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realización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trabajadores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Metropolitana.</w:t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376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Palabras</w:t>
      </w:r>
      <w:r>
        <w:rPr>
          <w:rFonts w:cs="Arial" w:hAnsi="Arial" w:eastAsia="Arial" w:ascii="Arial"/>
          <w:b/>
          <w:color w:val="D2363B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clave:</w:t>
      </w:r>
      <w:r>
        <w:rPr>
          <w:rFonts w:cs="Arial" w:hAnsi="Arial" w:eastAsia="Arial" w:ascii="Arial"/>
          <w:b/>
          <w:color w:val="D2363B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000000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Burnout,</w:t>
      </w:r>
      <w:r>
        <w:rPr>
          <w:rFonts w:cs="Arial" w:hAnsi="Arial" w:eastAsia="Arial" w:ascii="Arial"/>
          <w:color w:val="000000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prevalencia,</w:t>
      </w:r>
      <w:r>
        <w:rPr>
          <w:rFonts w:cs="Arial" w:hAnsi="Arial" w:eastAsia="Arial" w:ascii="Arial"/>
          <w:color w:val="000000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trabajadores</w:t>
      </w:r>
      <w:r>
        <w:rPr>
          <w:rFonts w:cs="Arial" w:hAnsi="Arial" w:eastAsia="Arial" w:ascii="Arial"/>
          <w:color w:val="000000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000000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000000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Covid-19,</w:t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7598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Maslach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Inventory</w:t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417"/>
      </w:pPr>
      <w:r>
        <w:pict>
          <v:group style="position:absolute;margin-left:304.428pt;margin-top:15.3752pt;width:221.256pt;height:7.972pt;mso-position-horizontal-relative:page;mso-position-vertical-relative:paragraph;z-index:-651" coordorigin="6089,308" coordsize="4425,159">
            <v:shape style="position:absolute;left:6129;top:348;width:4343;height:0" coordorigin="6129,348" coordsize="4343,0" path="m6129,348l10473,348e" filled="f" stroked="t" strokeweight="4.089pt" strokecolor="#D2363B">
              <v:path arrowok="t"/>
            </v:shape>
            <v:shape style="position:absolute;left:6129;top:446;width:4343;height:0" coordorigin="6129,446" coordsize="4343,0" path="m6129,446l10473,446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ABSTRACT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63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Syndrome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type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work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stress,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considered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by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orld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Organization</w:t>
      </w:r>
      <w:r>
        <w:rPr>
          <w:rFonts w:cs="Arial" w:hAnsi="Arial" w:eastAsia="Arial" w:ascii="Arial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occupational</w:t>
      </w:r>
      <w:r>
        <w:rPr>
          <w:rFonts w:cs="Arial" w:hAnsi="Arial" w:eastAsia="Arial" w:ascii="Arial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disease</w:t>
      </w:r>
      <w:r>
        <w:rPr>
          <w:rFonts w:cs="Arial" w:hAnsi="Arial" w:eastAsia="Arial" w:ascii="Arial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leads</w:t>
      </w:r>
      <w:r>
        <w:rPr>
          <w:rFonts w:cs="Arial" w:hAnsi="Arial" w:eastAsia="Arial" w:ascii="Arial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deterioration</w:t>
      </w:r>
      <w:r>
        <w:rPr>
          <w:rFonts w:cs="Arial" w:hAnsi="Arial" w:eastAsia="Arial" w:ascii="Arial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physical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mental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people;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since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believed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results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from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failure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individual</w:t>
      </w:r>
      <w:r>
        <w:rPr>
          <w:rFonts w:cs="Arial" w:hAnsi="Arial" w:eastAsia="Arial" w:ascii="Arial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adapt</w:t>
      </w:r>
      <w:r>
        <w:rPr>
          <w:rFonts w:cs="Arial" w:hAnsi="Arial" w:eastAsia="Arial" w:ascii="Arial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work</w:t>
      </w:r>
      <w:r>
        <w:rPr>
          <w:rFonts w:cs="Arial" w:hAnsi="Arial" w:eastAsia="Arial" w:ascii="Arial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situations</w:t>
      </w:r>
      <w:r>
        <w:rPr>
          <w:rFonts w:cs="Arial" w:hAnsi="Arial" w:eastAsia="Arial" w:ascii="Arial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generate</w:t>
      </w:r>
      <w:r>
        <w:rPr>
          <w:rFonts w:cs="Arial" w:hAnsi="Arial" w:eastAsia="Arial" w:ascii="Arial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high</w:t>
      </w:r>
      <w:r>
        <w:rPr>
          <w:rFonts w:cs="Arial" w:hAnsi="Arial" w:eastAsia="Arial" w:ascii="Arial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prolonged</w:t>
      </w:r>
      <w:r>
        <w:rPr>
          <w:rFonts w:cs="Arial" w:hAnsi="Arial" w:eastAsia="Arial" w:ascii="Arial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stress,</w:t>
      </w:r>
      <w:r>
        <w:rPr>
          <w:rFonts w:cs="Arial" w:hAnsi="Arial" w:eastAsia="Arial" w:ascii="Arial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continually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presenting</w:t>
      </w:r>
      <w:r>
        <w:rPr>
          <w:rFonts w:cs="Arial" w:hAnsi="Arial" w:eastAsia="Arial" w:ascii="Arial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itself</w:t>
      </w:r>
      <w:r>
        <w:rPr>
          <w:rFonts w:cs="Arial" w:hAnsi="Arial" w:eastAsia="Arial" w:ascii="Arial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professionals.</w:t>
      </w:r>
      <w:r>
        <w:rPr>
          <w:rFonts w:cs="Arial" w:hAnsi="Arial" w:eastAsia="Arial" w:ascii="Arial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objective</w:t>
      </w:r>
      <w:r>
        <w:rPr>
          <w:rFonts w:cs="Arial" w:hAnsi="Arial" w:eastAsia="Arial" w:ascii="Arial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present</w:t>
      </w:r>
      <w:r>
        <w:rPr>
          <w:rFonts w:cs="Arial" w:hAnsi="Arial" w:eastAsia="Arial" w:ascii="Arial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investigation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characterize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load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handled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by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workers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Metropolitana</w:t>
      </w:r>
      <w:r>
        <w:rPr>
          <w:rFonts w:cs="Arial" w:hAnsi="Arial" w:eastAsia="Arial" w:ascii="Arial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city</w:t>
      </w:r>
      <w:r>
        <w:rPr>
          <w:rFonts w:cs="Arial" w:hAnsi="Arial" w:eastAsia="Arial" w:ascii="Arial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Ibarra.</w:t>
      </w:r>
      <w:r>
        <w:rPr>
          <w:rFonts w:cs="Arial" w:hAnsi="Arial" w:eastAsia="Arial" w:ascii="Arial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descriptive,</w:t>
      </w:r>
      <w:r>
        <w:rPr>
          <w:rFonts w:cs="Arial" w:hAnsi="Arial" w:eastAsia="Arial" w:ascii="Arial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cross-sectional</w:t>
      </w:r>
      <w:r>
        <w:rPr>
          <w:rFonts w:cs="Arial" w:hAnsi="Arial" w:eastAsia="Arial" w:ascii="Arial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carried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out.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40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workers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from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Metropolitana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were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surveyed.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Curb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prevalence</w:t>
      </w:r>
      <w:r>
        <w:rPr>
          <w:rFonts w:cs="Arial" w:hAnsi="Arial" w:eastAsia="Arial" w:ascii="Arial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dimensions,</w:t>
      </w:r>
      <w:r>
        <w:rPr>
          <w:rFonts w:cs="Arial" w:hAnsi="Arial" w:eastAsia="Arial" w:ascii="Arial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shown</w:t>
      </w:r>
      <w:r>
        <w:rPr>
          <w:rFonts w:cs="Arial" w:hAnsi="Arial" w:eastAsia="Arial" w:ascii="Arial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Realization</w:t>
      </w:r>
      <w:r>
        <w:rPr>
          <w:rFonts w:cs="Arial" w:hAnsi="Arial" w:eastAsia="Arial" w:ascii="Arial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65%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high,</w:t>
      </w:r>
      <w:r>
        <w:rPr>
          <w:rFonts w:cs="Arial" w:hAnsi="Arial" w:eastAsia="Arial" w:ascii="Arial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Depersonalization</w:t>
      </w:r>
      <w:r>
        <w:rPr>
          <w:rFonts w:cs="Arial" w:hAnsi="Arial" w:eastAsia="Arial" w:ascii="Arial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52.5%</w:t>
      </w:r>
      <w:r>
        <w:rPr>
          <w:rFonts w:cs="Arial" w:hAnsi="Arial" w:eastAsia="Arial" w:ascii="Arial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low</w:t>
      </w:r>
      <w:r>
        <w:rPr>
          <w:rFonts w:cs="Arial" w:hAnsi="Arial" w:eastAsia="Arial" w:ascii="Arial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Emotional</w:t>
      </w:r>
      <w:r>
        <w:rPr>
          <w:rFonts w:cs="Arial" w:hAnsi="Arial" w:eastAsia="Arial" w:ascii="Arial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Exhaustion</w:t>
      </w:r>
      <w:r>
        <w:rPr>
          <w:rFonts w:cs="Arial" w:hAnsi="Arial" w:eastAsia="Arial" w:ascii="Arial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70%</w:t>
      </w:r>
      <w:r>
        <w:rPr>
          <w:rFonts w:cs="Arial" w:hAnsi="Arial" w:eastAsia="Arial" w:ascii="Arial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prevalence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37.5%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considered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mild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moderate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Syndrome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studied</w:t>
      </w:r>
      <w:r>
        <w:rPr>
          <w:rFonts w:cs="Arial" w:hAnsi="Arial" w:eastAsia="Arial" w:ascii="Arial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group,</w:t>
      </w:r>
      <w:r>
        <w:rPr>
          <w:rFonts w:cs="Arial" w:hAnsi="Arial" w:eastAsia="Arial" w:ascii="Arial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which</w:t>
      </w:r>
      <w:r>
        <w:rPr>
          <w:rFonts w:cs="Arial" w:hAnsi="Arial" w:eastAsia="Arial" w:ascii="Arial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makes</w:t>
      </w:r>
      <w:r>
        <w:rPr>
          <w:rFonts w:cs="Arial" w:hAnsi="Arial" w:eastAsia="Arial" w:ascii="Arial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necessary</w:t>
      </w:r>
      <w:r>
        <w:rPr>
          <w:rFonts w:cs="Arial" w:hAnsi="Arial" w:eastAsia="Arial" w:ascii="Arial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seek</w:t>
      </w:r>
      <w:r>
        <w:rPr>
          <w:rFonts w:cs="Arial" w:hAnsi="Arial" w:eastAsia="Arial" w:ascii="Arial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deepen</w:t>
      </w:r>
      <w:r>
        <w:rPr>
          <w:rFonts w:cs="Arial" w:hAnsi="Arial" w:eastAsia="Arial" w:ascii="Arial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this</w:t>
      </w:r>
      <w:r>
        <w:rPr>
          <w:rFonts w:cs="Arial" w:hAnsi="Arial" w:eastAsia="Arial" w:ascii="Arial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syndrome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small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institutions,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inclusion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cross-cultural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factors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particular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characteristics,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allows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comparison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data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obtained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from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institutions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greater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size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complexit</w:t>
      </w:r>
      <w:r>
        <w:rPr>
          <w:rFonts w:cs="Arial" w:hAnsi="Arial" w:eastAsia="Arial" w:ascii="Arial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concluded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prevalence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Syndrome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low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level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fulfillment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high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all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workers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Metropolitana.</w:t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376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Keywords: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syndrome,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prevalence,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workers,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Covid-19,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Maslach</w:t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8558"/>
        <w:sectPr>
          <w:pgNumType w:start="23"/>
          <w:pgMar w:header="571" w:footer="1382" w:top="1240" w:bottom="280" w:left="0" w:right="0"/>
          <w:headerReference w:type="default" r:id="rId9"/>
          <w:footerReference w:type="default" r:id="rId10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653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Inventory</w:t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before="29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conocido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quemado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desmoralizado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agotado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emocionalmente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y/o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profesionalmente,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(OMS)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deterioro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considerarse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fracaso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adaptarse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frente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situaciones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prolongado.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eóricamente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mayormente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otras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dolor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sufrimiento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ciudad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uhan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Hubei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China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presentaron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neumonía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severa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etiología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desconocida.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agente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causal,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virus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monocatenario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perteneciente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Coronaviridae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(2019-nCoV)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2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position w:val="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-2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febrero</w:t>
      </w:r>
      <w:r>
        <w:rPr>
          <w:rFonts w:cs="Arial" w:hAnsi="Arial" w:eastAsia="Arial" w:ascii="Arial"/>
          <w:color w:val="363435"/>
          <w:spacing w:val="-2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-2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OMS</w:t>
      </w:r>
      <w:r>
        <w:rPr>
          <w:rFonts w:cs="Arial" w:hAnsi="Arial" w:eastAsia="Arial" w:ascii="Arial"/>
          <w:color w:val="363435"/>
          <w:spacing w:val="-2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renombró</w:t>
      </w:r>
      <w:r>
        <w:rPr>
          <w:rFonts w:cs="Arial" w:hAnsi="Arial" w:eastAsia="Arial" w:ascii="Arial"/>
          <w:color w:val="363435"/>
          <w:spacing w:val="-2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2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2019-nCoV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8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SARS-Co</w:t>
      </w:r>
      <w:r>
        <w:rPr>
          <w:rFonts w:cs="Arial" w:hAnsi="Arial" w:eastAsia="Arial" w:ascii="Arial"/>
          <w:color w:val="363435"/>
          <w:spacing w:val="-13"/>
          <w:w w:val="100"/>
          <w:position w:val="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-2</w:t>
      </w:r>
      <w:r>
        <w:rPr>
          <w:rFonts w:cs="Arial" w:hAnsi="Arial" w:eastAsia="Arial" w:ascii="Arial"/>
          <w:color w:val="363435"/>
          <w:spacing w:val="-8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(Síndrome</w:t>
      </w:r>
      <w:r>
        <w:rPr>
          <w:rFonts w:cs="Arial" w:hAnsi="Arial" w:eastAsia="Arial" w:ascii="Arial"/>
          <w:color w:val="363435"/>
          <w:spacing w:val="-2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Agudo</w:t>
      </w:r>
      <w:r>
        <w:rPr>
          <w:rFonts w:cs="Arial" w:hAnsi="Arial" w:eastAsia="Arial" w:ascii="Arial"/>
          <w:color w:val="363435"/>
          <w:spacing w:val="-8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Respiratorio</w:t>
      </w:r>
      <w:r>
        <w:rPr>
          <w:rFonts w:cs="Arial" w:hAnsi="Arial" w:eastAsia="Arial" w:ascii="Arial"/>
          <w:color w:val="363435"/>
          <w:spacing w:val="-8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Severo</w:t>
      </w:r>
      <w:r>
        <w:rPr>
          <w:rFonts w:cs="Arial" w:hAnsi="Arial" w:eastAsia="Arial" w:ascii="Arial"/>
          <w:color w:val="363435"/>
          <w:spacing w:val="-8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Coronavirus</w:t>
      </w:r>
      <w:r>
        <w:rPr>
          <w:rFonts w:cs="Arial" w:hAnsi="Arial" w:eastAsia="Arial" w:ascii="Arial"/>
          <w:color w:val="363435"/>
          <w:spacing w:val="-8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2)</w:t>
      </w:r>
      <w:r>
        <w:rPr>
          <w:rFonts w:cs="Arial" w:hAnsi="Arial" w:eastAsia="Arial" w:ascii="Arial"/>
          <w:color w:val="363435"/>
          <w:spacing w:val="-8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refiriéndose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responsable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Coronavirus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(COVID-19</w:t>
      </w:r>
      <w:r>
        <w:rPr>
          <w:rFonts w:cs="Arial" w:hAnsi="Arial" w:eastAsia="Arial" w:ascii="Arial"/>
          <w:color w:val="363435"/>
          <w:spacing w:val="1"/>
          <w:w w:val="100"/>
          <w:position w:val="0"/>
          <w:sz w:val="24"/>
          <w:szCs w:val="24"/>
        </w:rPr>
        <w:t>)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position w:val="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marzo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tras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casi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meses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haber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iniciado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epidemia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autoridades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OMS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elevan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estatus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epidemia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pandemia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tras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confirmarse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130000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125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nacione</w:t>
      </w:r>
      <w:r>
        <w:rPr>
          <w:rFonts w:cs="Arial" w:hAnsi="Arial" w:eastAsia="Arial" w:ascii="Arial"/>
          <w:color w:val="363435"/>
          <w:spacing w:val="1"/>
          <w:w w:val="100"/>
          <w:position w:val="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cero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notificado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febrero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2020,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momento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habían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85000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2900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fallecimientos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provocados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5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Casi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meses</w:t>
      </w:r>
      <w:r>
        <w:rPr>
          <w:rFonts w:cs="Arial" w:hAnsi="Arial" w:eastAsia="Arial" w:ascii="Arial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después</w:t>
      </w:r>
      <w:r>
        <w:rPr>
          <w:rFonts w:cs="Arial" w:hAnsi="Arial" w:eastAsia="Arial" w:ascii="Arial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cero</w:t>
      </w:r>
      <w:r>
        <w:rPr>
          <w:rFonts w:cs="Arial" w:hAnsi="Arial" w:eastAsia="Arial" w:ascii="Arial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(24</w:t>
      </w:r>
      <w:r>
        <w:rPr>
          <w:rFonts w:cs="Arial" w:hAnsi="Arial" w:eastAsia="Arial" w:ascii="Arial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abril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2020)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registraron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22719</w:t>
      </w:r>
      <w:r>
        <w:rPr>
          <w:rFonts w:cs="Arial" w:hAnsi="Arial" w:eastAsia="Arial" w:ascii="Arial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576</w:t>
      </w:r>
      <w:r>
        <w:rPr>
          <w:rFonts w:cs="Arial" w:hAnsi="Arial" w:eastAsia="Arial" w:ascii="Arial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fallecimientos</w:t>
      </w:r>
      <w:r>
        <w:rPr>
          <w:rFonts w:cs="Arial" w:hAnsi="Arial" w:eastAsia="Arial" w:ascii="Arial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secundarios</w:t>
      </w:r>
      <w:r>
        <w:rPr>
          <w:rFonts w:cs="Arial" w:hAnsi="Arial" w:eastAsia="Arial" w:ascii="Arial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COVID-19,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convirtiendo</w:t>
      </w:r>
      <w:r>
        <w:rPr>
          <w:rFonts w:cs="Arial" w:hAnsi="Arial" w:eastAsia="Arial" w:ascii="Arial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position w:val="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esa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fecha,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nación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sudamericana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tasa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100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000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habitantes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(13.5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/100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000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personas)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superando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tasa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(10.94</w:t>
      </w:r>
      <w:r>
        <w:rPr>
          <w:rFonts w:cs="Arial" w:hAnsi="Arial" w:eastAsia="Arial" w:ascii="Arial"/>
          <w:color w:val="363435"/>
          <w:spacing w:val="4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casos/100</w:t>
      </w:r>
      <w:r>
        <w:rPr>
          <w:rFonts w:cs="Arial" w:hAnsi="Arial" w:eastAsia="Arial" w:ascii="Arial"/>
          <w:color w:val="363435"/>
          <w:spacing w:val="4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000</w:t>
      </w:r>
      <w:r>
        <w:rPr>
          <w:rFonts w:cs="Arial" w:hAnsi="Arial" w:eastAsia="Arial" w:ascii="Arial"/>
          <w:color w:val="363435"/>
          <w:spacing w:val="4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personas)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6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4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4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4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12</w:t>
      </w:r>
      <w:r>
        <w:rPr>
          <w:rFonts w:cs="Arial" w:hAnsi="Arial" w:eastAsia="Arial" w:ascii="Arial"/>
          <w:color w:val="363435"/>
          <w:spacing w:val="4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septiembre</w:t>
      </w:r>
      <w:r>
        <w:rPr>
          <w:rFonts w:cs="Arial" w:hAnsi="Arial" w:eastAsia="Arial" w:ascii="Arial"/>
          <w:color w:val="363435"/>
          <w:spacing w:val="4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2020,</w:t>
      </w:r>
      <w:r>
        <w:rPr>
          <w:rFonts w:cs="Arial" w:hAnsi="Arial" w:eastAsia="Arial" w:ascii="Arial"/>
          <w:color w:val="363435"/>
          <w:spacing w:val="4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Boletín</w:t>
      </w:r>
      <w:r>
        <w:rPr>
          <w:rFonts w:cs="Arial" w:hAnsi="Arial" w:eastAsia="Arial" w:ascii="Arial"/>
          <w:color w:val="363435"/>
          <w:spacing w:val="1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Epidemiológico</w:t>
      </w:r>
      <w:r>
        <w:rPr>
          <w:rFonts w:cs="Arial" w:hAnsi="Arial" w:eastAsia="Arial" w:ascii="Arial"/>
          <w:color w:val="363435"/>
          <w:spacing w:val="1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MSP</w:t>
      </w:r>
      <w:r>
        <w:rPr>
          <w:rFonts w:cs="Arial" w:hAnsi="Arial" w:eastAsia="Arial" w:ascii="Arial"/>
          <w:color w:val="363435"/>
          <w:spacing w:val="7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(Ministerio</w:t>
      </w:r>
      <w:r>
        <w:rPr>
          <w:rFonts w:cs="Arial" w:hAnsi="Arial" w:eastAsia="Arial" w:ascii="Arial"/>
          <w:color w:val="363435"/>
          <w:spacing w:val="1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1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Pública)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15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reporta</w:t>
      </w:r>
      <w:r>
        <w:rPr>
          <w:rFonts w:cs="Arial" w:hAnsi="Arial" w:eastAsia="Arial" w:ascii="Arial"/>
          <w:color w:val="363435"/>
          <w:spacing w:val="1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position w:val="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16.451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confirmados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Covid-19,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Imbabura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reporta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3299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confirmados</w:t>
      </w:r>
      <w:r>
        <w:rPr>
          <w:rFonts w:cs="Arial" w:hAnsi="Arial" w:eastAsia="Arial" w:ascii="Arial"/>
          <w:color w:val="363435"/>
          <w:spacing w:val="45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109</w:t>
      </w:r>
      <w:r>
        <w:rPr>
          <w:rFonts w:cs="Arial" w:hAnsi="Arial" w:eastAsia="Arial" w:ascii="Arial"/>
          <w:color w:val="363435"/>
          <w:spacing w:val="4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fallecidos</w:t>
      </w:r>
      <w:r>
        <w:rPr>
          <w:rFonts w:cs="Arial" w:hAnsi="Arial" w:eastAsia="Arial" w:ascii="Arial"/>
          <w:color w:val="363435"/>
          <w:spacing w:val="4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4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confirmados</w:t>
      </w:r>
      <w:r>
        <w:rPr>
          <w:rFonts w:cs="Arial" w:hAnsi="Arial" w:eastAsia="Arial" w:ascii="Arial"/>
          <w:color w:val="363435"/>
          <w:spacing w:val="4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probables.</w:t>
      </w:r>
      <w:r>
        <w:rPr>
          <w:rFonts w:cs="Arial" w:hAnsi="Arial" w:eastAsia="Arial" w:ascii="Arial"/>
          <w:color w:val="363435"/>
          <w:spacing w:val="-9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4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4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4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24</w:t>
      </w:r>
      <w:r>
        <w:rPr>
          <w:rFonts w:cs="Arial" w:hAnsi="Arial" w:eastAsia="Arial" w:ascii="Arial"/>
          <w:color w:val="363435"/>
          <w:spacing w:val="4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septiembre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reporta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32.124.325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confirmado</w:t>
      </w:r>
      <w:r>
        <w:rPr>
          <w:rFonts w:cs="Arial" w:hAnsi="Arial" w:eastAsia="Arial" w:ascii="Arial"/>
          <w:color w:val="363435"/>
          <w:spacing w:val="1"/>
          <w:w w:val="100"/>
          <w:position w:val="0"/>
          <w:sz w:val="24"/>
          <w:szCs w:val="24"/>
        </w:rPr>
        <w:t>s</w:t>
      </w:r>
      <w:r>
        <w:rPr>
          <w:rFonts w:cs="Arial" w:hAnsi="Arial" w:eastAsia="Arial" w:ascii="Arial"/>
          <w:color w:val="000000"/>
          <w:spacing w:val="0"/>
          <w:w w:val="100"/>
          <w:position w:val="8"/>
          <w:sz w:val="14"/>
          <w:szCs w:val="14"/>
        </w:rPr>
        <w:t>16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  <w:t>.</w:t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afectar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mental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sanitario,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ocasionando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sentimientos</w:t>
      </w:r>
      <w:r>
        <w:rPr>
          <w:rFonts w:cs="Arial" w:hAnsi="Arial" w:eastAsia="Arial" w:ascii="Arial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miedo,</w:t>
      </w:r>
      <w:r>
        <w:rPr>
          <w:rFonts w:cs="Arial" w:hAnsi="Arial" w:eastAsia="Arial" w:ascii="Arial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pena,</w:t>
      </w:r>
      <w:r>
        <w:rPr>
          <w:rFonts w:cs="Arial" w:hAnsi="Arial" w:eastAsia="Arial" w:ascii="Arial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frustración,</w:t>
      </w:r>
      <w:r>
        <w:rPr>
          <w:rFonts w:cs="Arial" w:hAnsi="Arial" w:eastAsia="Arial" w:ascii="Arial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culpa,</w:t>
      </w:r>
      <w:r>
        <w:rPr>
          <w:rFonts w:cs="Arial" w:hAnsi="Arial" w:eastAsia="Arial" w:ascii="Arial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soledad</w:t>
      </w:r>
      <w:r>
        <w:rPr>
          <w:rFonts w:cs="Arial" w:hAnsi="Arial" w:eastAsia="Arial" w:ascii="Arial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problemas</w:t>
      </w:r>
      <w:r>
        <w:rPr>
          <w:rFonts w:cs="Arial" w:hAnsi="Arial" w:eastAsia="Arial" w:ascii="Arial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relacionados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sueño,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apetito,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agotamiento,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generar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ansiedad,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depresión,</w:t>
      </w:r>
      <w:r>
        <w:rPr>
          <w:rFonts w:cs="Arial" w:hAnsi="Arial" w:eastAsia="Arial" w:ascii="Arial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desmotivación</w:t>
      </w:r>
      <w:r>
        <w:rPr>
          <w:rFonts w:cs="Arial" w:hAnsi="Arial" w:eastAsia="Arial" w:ascii="Arial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desesperanza,</w:t>
      </w:r>
      <w:r>
        <w:rPr>
          <w:rFonts w:cs="Arial" w:hAnsi="Arial" w:eastAsia="Arial" w:ascii="Arial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perjudican</w:t>
      </w:r>
      <w:r>
        <w:rPr>
          <w:rFonts w:cs="Arial" w:hAnsi="Arial" w:eastAsia="Arial" w:ascii="Arial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gravemente</w:t>
      </w:r>
      <w:r>
        <w:rPr>
          <w:rFonts w:cs="Arial" w:hAnsi="Arial" w:eastAsia="Arial" w:ascii="Arial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realización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labores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relacionadas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cuidado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persona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0"/>
          <w:w w:val="100"/>
          <w:position w:val="8"/>
          <w:sz w:val="14"/>
          <w:szCs w:val="14"/>
        </w:rPr>
        <w:t>7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.</w:t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382" w:top="1240" w:bottom="280" w:left="0" w:right="0"/>
          <w:headerReference w:type="default" r:id="rId11"/>
          <w:pgSz w:w="11920" w:h="16840"/>
        </w:sectPr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impacto</w:t>
      </w:r>
      <w:r>
        <w:rPr>
          <w:rFonts w:cs="Arial" w:hAnsi="Arial" w:eastAsia="Arial" w:ascii="Arial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pandemia</w:t>
      </w:r>
      <w:r>
        <w:rPr>
          <w:rFonts w:cs="Arial" w:hAnsi="Arial" w:eastAsia="Arial" w:ascii="Arial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incierto</w:t>
      </w:r>
      <w:r>
        <w:rPr>
          <w:rFonts w:cs="Arial" w:hAnsi="Arial" w:eastAsia="Arial" w:ascii="Arial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ante</w:t>
      </w:r>
      <w:r>
        <w:rPr>
          <w:rFonts w:cs="Arial" w:hAnsi="Arial" w:eastAsia="Arial" w:ascii="Arial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precedentes.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corto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plazo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destaca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trabajadores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hospitalarios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sintomatología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típica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fatiga,</w:t>
      </w:r>
      <w:r>
        <w:rPr>
          <w:rFonts w:cs="Arial" w:hAnsi="Arial" w:eastAsia="Arial" w:ascii="Arial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insomnio,</w:t>
      </w:r>
      <w:r>
        <w:rPr>
          <w:rFonts w:cs="Arial" w:hAnsi="Arial" w:eastAsia="Arial" w:ascii="Arial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irritabilidad</w:t>
      </w:r>
      <w:r>
        <w:rPr>
          <w:rFonts w:cs="Arial" w:hAnsi="Arial" w:eastAsia="Arial" w:ascii="Arial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pérdida</w:t>
      </w:r>
      <w:r>
        <w:rPr>
          <w:rFonts w:cs="Arial" w:hAnsi="Arial" w:eastAsia="Arial" w:ascii="Arial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apetito.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largo</w:t>
      </w:r>
      <w:r>
        <w:rPr>
          <w:rFonts w:cs="Arial" w:hAnsi="Arial" w:eastAsia="Arial" w:ascii="Arial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plazo,</w:t>
      </w:r>
      <w:r>
        <w:rPr>
          <w:rFonts w:cs="Arial" w:hAnsi="Arial" w:eastAsia="Arial" w:ascii="Arial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presentar</w:t>
      </w:r>
      <w:r>
        <w:rPr>
          <w:rFonts w:cs="Arial" w:hAnsi="Arial" w:eastAsia="Arial" w:ascii="Arial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trastorno</w:t>
      </w:r>
      <w:r>
        <w:rPr>
          <w:rFonts w:cs="Arial" w:hAnsi="Arial" w:eastAsia="Arial" w:ascii="Arial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post</w:t>
      </w:r>
      <w:r>
        <w:rPr>
          <w:rFonts w:cs="Arial" w:hAnsi="Arial" w:eastAsia="Arial" w:ascii="Arial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traumático</w:t>
      </w:r>
      <w:r>
        <w:rPr>
          <w:rFonts w:cs="Arial" w:hAnsi="Arial" w:eastAsia="Arial" w:ascii="Arial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relaciona</w:t>
      </w:r>
      <w:r>
        <w:rPr>
          <w:rFonts w:cs="Arial" w:hAnsi="Arial" w:eastAsia="Arial" w:ascii="Arial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alteraciones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cardiovasculares,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trastornos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musculoesqueléticos,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sueño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gastrointestinale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0"/>
          <w:w w:val="100"/>
          <w:position w:val="8"/>
          <w:sz w:val="14"/>
          <w:szCs w:val="14"/>
        </w:rPr>
        <w:t>8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.</w:t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epidemias,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reacciones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psicológicas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adversas.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China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mostrado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ansiedad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severa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2,17%,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moderada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4,78%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16,09%.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severos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ansiedad,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China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parecen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especialmente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(depresión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16,5%,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ansiedad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28,8%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8,1%)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comparación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Singapur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(niveles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severos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5,3%,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ansiedad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8,7%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2,2%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)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9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Revisiones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sistemáticas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realizadas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distintas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naciones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Sindrome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varía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31,5%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1,23%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médicos/as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enfermeros/as,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respectivamente.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Ramírez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2400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2,6%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condició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10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momento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ocurrencia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pandemia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COVID-19,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objetivos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estuvieron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encaminados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Metropolitana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ciudad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describieron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sociodemográficos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buscó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(agotamiento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emocional,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despersonalización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realización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personal)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estudiado.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08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ME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ODOLOGÍA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documento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cuantitativo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transversal,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analizó,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caracterizó,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describieron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hechos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determinadamente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justificación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diseño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basó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tomó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brindara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permiso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aplicación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encuestados.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z w:val="24"/>
          <w:szCs w:val="24"/>
        </w:rPr>
        <w:t>Población: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estuvo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compuesta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40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Clínica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Metropolitana,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conformados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fisioterapista,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enfermeras/os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auxiliares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382" w:top="1240" w:bottom="280" w:left="0" w:right="0"/>
          <w:headerReference w:type="default" r:id="rId12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650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implementó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Maslach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Inventory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/MBI),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ítems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afirmaciones,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sentimientos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actitudes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desgaste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implementó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demográfico.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tabulación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recogidos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implementó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informático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Microsoft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diseñó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tabla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adaptación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categorías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RESU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L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ADOS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5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100%.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estudiada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estuvo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constituida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26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(65%)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(35%).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ciclo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arrojaron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37,5%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32,5%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17,5%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(Gráfico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2539" w:right="2540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Gráfico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Distribución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423"/>
      </w:pPr>
      <w:r>
        <w:pict>
          <v:shape type="#_x0000_t75" style="width:353pt;height:210pt">
            <v:imagedata o:title="" r:id="rId13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5"/>
        <w:ind w:left="4901" w:right="4901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civil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(72,5%),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(15%)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separados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(12,5%)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(Gráfico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4694" w:right="4694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Gráfico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Civil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343"/>
      </w:pPr>
      <w:r>
        <w:pict>
          <v:shape type="#_x0000_t75" style="width:361pt;height:206pt">
            <v:imagedata o:title="" r:id="rId14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33"/>
        <w:ind w:left="4901" w:right="4901"/>
        <w:sectPr>
          <w:pgMar w:header="571" w:footer="1382" w:top="1240" w:bottom="280" w:left="0" w:right="0"/>
          <w:pgSz w:w="11920" w:h="16840"/>
        </w:sectPr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encuestados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21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experiencia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experiencia,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17,5%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(Gráfico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2371" w:right="2371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Gráfico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iempo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encuestados.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5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343"/>
      </w:pPr>
      <w:r>
        <w:pict>
          <v:shape type="#_x0000_t75" style="width:361pt;height:216pt">
            <v:imagedata o:title="" r:id="rId15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63"/>
        <w:ind w:left="4901" w:right="4901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pregunta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sociodemográfica,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siguientes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37,5%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(15)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puesto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30%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(12)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lleva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trabajando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17,5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(7)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puesto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15%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(6)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lleva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(Gráfico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4327" w:right="4328"/>
      </w:pPr>
      <w:r>
        <w:pict>
          <v:shape type="#_x0000_t75" style="position:absolute;margin-left:116.813pt;margin-top:13.6558pt;width:361.65pt;height:190.95pt;mso-position-horizontal-relative:page;mso-position-vertical-relative:paragraph;z-index:-648">
            <v:imagedata o:title="" r:id="rId16"/>
          </v:shape>
        </w:pic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Gráfico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b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iempo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servicio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9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4901" w:right="4901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Procesado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Maslach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Inventiry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(MBI),</w:t>
      </w:r>
      <w:r>
        <w:rPr>
          <w:rFonts w:cs="Arial" w:hAnsi="Arial" w:eastAsia="Arial" w:ascii="Arial"/>
          <w:color w:val="363435"/>
          <w:spacing w:val="6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obtuvieron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  <w:sectPr>
          <w:pgMar w:header="571" w:footer="1382" w:top="1240" w:bottom="280" w:left="0" w:right="0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649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siguientes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22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laboran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HCM,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9,09%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agotamiento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emocional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27,27%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emocional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63,63%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emocional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(Gráfico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614" w:right="3614"/>
      </w:pP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Gráfico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5: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agotamiento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emocional</w:t>
      </w:r>
    </w:p>
    <w:p>
      <w:pPr>
        <w:rPr>
          <w:sz w:val="28"/>
          <w:szCs w:val="28"/>
        </w:rPr>
        <w:jc w:val="left"/>
        <w:spacing w:before="5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343"/>
      </w:pPr>
      <w:r>
        <w:pict>
          <v:shape type="#_x0000_t75" style="width:361pt;height:216pt">
            <v:imagedata o:title="" r:id="rId17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63"/>
        <w:ind w:left="5235" w:right="5235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MBI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Despersonalización,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13,63%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despersonalización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alto,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22,72%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despersonalización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63,63%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despersonalización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(Gráfico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827" w:right="3827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Gráfico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6: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despersonalización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5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327"/>
      </w:pPr>
      <w:r>
        <w:pict>
          <v:shape type="#_x0000_t75" style="width:362.55pt;height:177.45pt">
            <v:imagedata o:title="" r:id="rId18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5235" w:right="5235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MBI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382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MBI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HCM,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72,72%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13,63%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(Gráfico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727" w:right="3728"/>
      </w:pP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Gráfico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7: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Realización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Personal</w:t>
      </w:r>
    </w:p>
    <w:p>
      <w:pPr>
        <w:rPr>
          <w:sz w:val="28"/>
          <w:szCs w:val="28"/>
        </w:rPr>
        <w:jc w:val="left"/>
        <w:spacing w:before="5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343"/>
      </w:pPr>
      <w:r>
        <w:pict>
          <v:shape type="#_x0000_t75" style="width:361pt;height:216pt">
            <v:imagedata o:title="" r:id="rId19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63"/>
        <w:ind w:left="5235" w:right="5235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MBI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enfermeras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HCM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contestaron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MBI,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12,5%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emocional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emocional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(Gráfico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2326" w:right="2327"/>
      </w:pP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Gráfico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8: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agotamiento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emocional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enfermeras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HCM</w:t>
      </w:r>
    </w:p>
    <w:p>
      <w:pPr>
        <w:rPr>
          <w:sz w:val="28"/>
          <w:szCs w:val="28"/>
        </w:rPr>
        <w:jc w:val="left"/>
        <w:spacing w:before="5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343"/>
      </w:pPr>
      <w:r>
        <w:pict>
          <v:shape type="#_x0000_t75" style="width:361pt;height:216pt">
            <v:imagedata o:title="" r:id="rId20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63"/>
        <w:ind w:left="5235" w:right="5235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MBI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382" w:top="1240" w:bottom="280" w:left="0" w:right="0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647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25%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despersonalización,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50%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despersonalización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(Gráfico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2540" w:right="2541"/>
      </w:pP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Gráfico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9: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despersonalización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enfermeras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HCM</w:t>
      </w:r>
    </w:p>
    <w:p>
      <w:pPr>
        <w:rPr>
          <w:sz w:val="28"/>
          <w:szCs w:val="28"/>
        </w:rPr>
        <w:jc w:val="left"/>
        <w:spacing w:before="5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343"/>
      </w:pPr>
      <w:r>
        <w:pict>
          <v:shape type="#_x0000_t75" style="width:361pt;height:216pt">
            <v:imagedata o:title="" r:id="rId21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63"/>
        <w:ind w:left="5235" w:right="5235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MBI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referencia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62,5%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12,5%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(Gráfico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100" w:right="3101"/>
      </w:pP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Gráfico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10: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realización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enfermeras</w:t>
      </w:r>
    </w:p>
    <w:p>
      <w:pPr>
        <w:rPr>
          <w:sz w:val="28"/>
          <w:szCs w:val="28"/>
        </w:rPr>
        <w:jc w:val="left"/>
        <w:spacing w:before="5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343"/>
      </w:pPr>
      <w:r>
        <w:pict>
          <v:shape type="#_x0000_t75" style="width:361pt;height:216pt">
            <v:imagedata o:title="" r:id="rId22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63"/>
        <w:ind w:left="5235" w:right="5235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MBI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MBI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auxiliares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20%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agotamiento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emocional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80%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(Gráfico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  <w:sectPr>
          <w:pgMar w:header="571" w:footer="1382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1999" w:right="2000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Gráfico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-13"/>
          <w:w w:val="100"/>
          <w:sz w:val="24"/>
          <w:szCs w:val="24"/>
        </w:rPr>
        <w:t>1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emocional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auxiliar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HCM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5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343"/>
      </w:pPr>
      <w:r>
        <w:pict>
          <v:shape type="#_x0000_t75" style="width:361pt;height:216pt">
            <v:imagedata o:title="" r:id="rId23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63"/>
        <w:ind w:left="5235" w:right="5235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MBI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auxiliares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20%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despersonalización,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(Gráfico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2746" w:right="2747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Gráfico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12: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despersonalización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auxiliar</w:t>
      </w:r>
    </w:p>
    <w:p>
      <w:pPr>
        <w:rPr>
          <w:sz w:val="28"/>
          <w:szCs w:val="28"/>
        </w:rPr>
        <w:jc w:val="left"/>
        <w:spacing w:before="5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343"/>
      </w:pPr>
      <w:r>
        <w:pict>
          <v:shape type="#_x0000_t75" style="width:361pt;height:216pt">
            <v:imagedata o:title="" r:id="rId24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63"/>
        <w:ind w:left="5235" w:right="5235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MBI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382" w:top="1240" w:bottom="280" w:left="0" w:right="0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646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auxiliar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HCM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10%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40%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(Gráfico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1659" w:right="1660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Gráfico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13: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auxiliares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5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343"/>
      </w:pPr>
      <w:r>
        <w:pict>
          <v:shape type="#_x0000_t202" style="position:absolute;margin-left:117.138pt;margin-top:0pt;width:361pt;height:216pt;mso-position-horizontal-relative:page;mso-position-vertical-relative:paragraph;z-index:-645" filled="f" stroked="f">
            <v:textbox inset="0,0,0,0">
              <w:txbxContent>
                <w:p>
                  <w:pPr>
                    <w:rPr>
                      <w:sz w:val="20"/>
                      <w:szCs w:val="20"/>
                    </w:rPr>
                    <w:jc w:val="left"/>
                    <w:spacing w:lineRule="exact" w:line="200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Rule="exact" w:line="200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0"/>
                      <w:szCs w:val="20"/>
                    </w:rPr>
                    <w:jc w:val="left"/>
                    <w:spacing w:lineRule="exact" w:line="200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sz w:val="26"/>
                      <w:szCs w:val="26"/>
                    </w:rPr>
                    <w:jc w:val="left"/>
                    <w:spacing w:before="19" w:lineRule="exact" w:line="260"/>
                  </w:pPr>
                  <w:r>
                    <w:rPr>
                      <w:sz w:val="26"/>
                      <w:szCs w:val="26"/>
                    </w:rPr>
                  </w:r>
                </w:p>
                <w:p>
                  <w:pPr>
                    <w:rPr>
                      <w:rFonts w:cs="Arial" w:hAnsi="Arial" w:eastAsia="Arial" w:ascii="Arial"/>
                      <w:sz w:val="24"/>
                      <w:szCs w:val="24"/>
                    </w:rPr>
                    <w:jc w:val="left"/>
                    <w:spacing w:lineRule="auto" w:line="500"/>
                    <w:ind w:left="3376" w:right="896" w:hanging="2156"/>
                  </w:pPr>
                  <w:r>
                    <w:rPr>
                      <w:rFonts w:cs="Arial" w:hAnsi="Arial" w:eastAsia="Arial" w:ascii="Arial"/>
                      <w:b/>
                      <w:color w:val="D2363B"/>
                      <w:spacing w:val="0"/>
                      <w:w w:val="100"/>
                      <w:sz w:val="24"/>
                      <w:szCs w:val="24"/>
                    </w:rPr>
                    <w:t>ARTÍCULO</w:t>
                  </w:r>
                  <w:r>
                    <w:rPr>
                      <w:rFonts w:cs="Arial" w:hAnsi="Arial" w:eastAsia="Arial" w:ascii="Arial"/>
                      <w:b/>
                      <w:color w:val="D2363B"/>
                      <w:spacing w:val="0"/>
                      <w:w w:val="100"/>
                      <w:sz w:val="24"/>
                      <w:szCs w:val="24"/>
                    </w:rPr>
                    <w:t> </w:t>
                  </w:r>
                  <w:r>
                    <w:rPr>
                      <w:rFonts w:cs="Arial" w:hAnsi="Arial" w:eastAsia="Arial" w:ascii="Arial"/>
                      <w:b/>
                      <w:color w:val="D2363B"/>
                      <w:spacing w:val="0"/>
                      <w:w w:val="100"/>
                      <w:sz w:val="24"/>
                      <w:szCs w:val="24"/>
                    </w:rPr>
                    <w:t>CIENTÍFICO/</w:t>
                  </w:r>
                  <w:r>
                    <w:rPr>
                      <w:rFonts w:cs="Arial" w:hAnsi="Arial" w:eastAsia="Arial" w:ascii="Arial"/>
                      <w:b/>
                      <w:color w:val="D2363B"/>
                      <w:spacing w:val="66"/>
                      <w:w w:val="100"/>
                      <w:sz w:val="24"/>
                      <w:szCs w:val="24"/>
                    </w:rPr>
                    <w:t> </w:t>
                  </w:r>
                  <w:r>
                    <w:rPr>
                      <w:rFonts w:cs="Arial" w:hAnsi="Arial" w:eastAsia="Arial" w:ascii="Arial"/>
                      <w:color w:val="363435"/>
                      <w:spacing w:val="0"/>
                      <w:w w:val="100"/>
                      <w:sz w:val="24"/>
                      <w:szCs w:val="24"/>
                    </w:rPr>
                    <w:t>SCIENTIFIC</w:t>
                  </w:r>
                  <w:r>
                    <w:rPr>
                      <w:rFonts w:cs="Arial" w:hAnsi="Arial" w:eastAsia="Arial" w:ascii="Arial"/>
                      <w:color w:val="363435"/>
                      <w:spacing w:val="0"/>
                      <w:w w:val="100"/>
                      <w:sz w:val="24"/>
                      <w:szCs w:val="24"/>
                    </w:rPr>
                    <w:t> </w:t>
                  </w:r>
                  <w:r>
                    <w:rPr>
                      <w:rFonts w:cs="Arial" w:hAnsi="Arial" w:eastAsia="Arial" w:ascii="Arial"/>
                      <w:color w:val="363435"/>
                      <w:spacing w:val="-18"/>
                      <w:w w:val="100"/>
                      <w:sz w:val="24"/>
                      <w:szCs w:val="24"/>
                    </w:rPr>
                    <w:t>P</w:t>
                  </w:r>
                  <w:r>
                    <w:rPr>
                      <w:rFonts w:cs="Arial" w:hAnsi="Arial" w:eastAsia="Arial" w:ascii="Arial"/>
                      <w:color w:val="363435"/>
                      <w:spacing w:val="0"/>
                      <w:w w:val="100"/>
                      <w:sz w:val="24"/>
                      <w:szCs w:val="24"/>
                    </w:rPr>
                    <w:t>APER</w:t>
                  </w:r>
                  <w:r>
                    <w:rPr>
                      <w:rFonts w:cs="Arial" w:hAnsi="Arial" w:eastAsia="Arial" w:ascii="Arial"/>
                      <w:color w:val="363435"/>
                      <w:spacing w:val="0"/>
                      <w:w w:val="100"/>
                      <w:sz w:val="24"/>
                      <w:szCs w:val="24"/>
                    </w:rPr>
                    <w:t> </w:t>
                  </w:r>
                  <w:r>
                    <w:rPr>
                      <w:rFonts w:cs="Arial" w:hAnsi="Arial" w:eastAsia="Arial" w:ascii="Arial"/>
                      <w:color w:val="363435"/>
                      <w:spacing w:val="-13"/>
                      <w:w w:val="100"/>
                      <w:sz w:val="24"/>
                      <w:szCs w:val="24"/>
                    </w:rPr>
                    <w:t>V</w:t>
                  </w:r>
                  <w:r>
                    <w:rPr>
                      <w:rFonts w:cs="Arial" w:hAnsi="Arial" w:eastAsia="Arial" w:ascii="Arial"/>
                      <w:color w:val="363435"/>
                      <w:spacing w:val="0"/>
                      <w:w w:val="100"/>
                      <w:sz w:val="24"/>
                      <w:szCs w:val="24"/>
                    </w:rPr>
                    <w:t>olu</w:t>
                  </w:r>
                  <w:r>
                    <w:rPr>
                      <w:rFonts w:cs="Arial" w:hAnsi="Arial" w:eastAsia="Arial" w:ascii="Arial"/>
                      <w:color w:val="000000"/>
                      <w:spacing w:val="0"/>
                      <w:w w:val="100"/>
                      <w:sz w:val="24"/>
                      <w:szCs w:val="24"/>
                    </w:rPr>
                  </w:r>
                </w:p>
              </w:txbxContent>
            </v:textbox>
            <w10:wrap type="none"/>
          </v:shape>
        </w:pict>
      </w:r>
      <w:r>
        <w:pict>
          <v:shape type="#_x0000_t75" style="width:361pt;height:216pt">
            <v:imagedata o:title="" r:id="rId25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63"/>
        <w:ind w:left="5235" w:right="5235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MBI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resumen,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encuestados,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Emocional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presentó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7,5%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(Nivel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Alto),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22,5%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(Nivel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Medio)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70%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dimensión;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Despersonalización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17,5%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(Alto),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(Medio)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52,5%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(Bajo),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indicándonos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dimensión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población;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Realización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65%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15%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20%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(Gráfico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4111" w:right="4111"/>
      </w:pP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Gráfico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14: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Burnout</w:t>
      </w:r>
    </w:p>
    <w:p>
      <w:pPr>
        <w:rPr>
          <w:sz w:val="26"/>
          <w:szCs w:val="26"/>
        </w:rPr>
        <w:jc w:val="left"/>
        <w:spacing w:before="12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417"/>
      </w:pPr>
      <w:r>
        <w:pict>
          <v:shape type="#_x0000_t75" style="width:454.984pt;height:127.35pt">
            <v:imagedata o:title="" r:id="rId26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63"/>
        <w:ind w:left="5235" w:right="5235"/>
        <w:sectPr>
          <w:pgMar w:header="571" w:footer="1382" w:top="1240" w:bottom="280" w:left="0" w:right="0"/>
          <w:pgSz w:w="11920" w:h="16840"/>
        </w:sectPr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MBI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exact" w:line="260"/>
        <w:ind w:left="1846"/>
      </w:pPr>
      <w:r>
        <w:rPr>
          <w:rFonts w:cs="Arial" w:hAnsi="Arial" w:eastAsia="Arial" w:ascii="Arial"/>
          <w:b/>
          <w:color w:val="363435"/>
          <w:spacing w:val="-18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No.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1: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Dimensiones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reflejan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Burnout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39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20" w:hRule="exact"/>
        </w:trPr>
        <w:tc>
          <w:tcPr>
            <w:tcW w:w="3040" w:type="dxa"/>
            <w:gridSpan w:val="2"/>
            <w:tcBorders>
              <w:top w:val="nil" w:sz="6" w:space="0" w:color="auto"/>
              <w:left w:val="single" w:sz="8" w:space="0" w:color="363435"/>
              <w:bottom w:val="nil" w:sz="6" w:space="0" w:color="auto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34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DIMENSIÓN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28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MEDICOS</w:t>
            </w:r>
          </w:p>
        </w:tc>
        <w:tc>
          <w:tcPr>
            <w:tcW w:w="185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ENFERMERAS</w:t>
            </w:r>
          </w:p>
        </w:tc>
        <w:tc>
          <w:tcPr>
            <w:tcW w:w="147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AUXILIARES</w:t>
            </w:r>
          </w:p>
        </w:tc>
        <w:tc>
          <w:tcPr>
            <w:tcW w:w="138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spacing w:val="-4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O</w:t>
            </w:r>
            <w:r>
              <w:rPr>
                <w:rFonts w:cs="Arial" w:hAnsi="Arial" w:eastAsia="Arial" w:ascii="Arial"/>
                <w:spacing w:val="-16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AL</w:t>
            </w:r>
          </w:p>
        </w:tc>
      </w:tr>
      <w:tr>
        <w:trPr>
          <w:trHeight w:val="320" w:hRule="exact"/>
        </w:trPr>
        <w:tc>
          <w:tcPr>
            <w:tcW w:w="1672" w:type="dxa"/>
            <w:vMerge w:val="restart"/>
            <w:tcBorders>
              <w:top w:val="single" w:sz="4" w:space="0" w:color="363435"/>
              <w:left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AE</w:t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67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Alto</w:t>
            </w:r>
          </w:p>
        </w:tc>
        <w:tc>
          <w:tcPr>
            <w:tcW w:w="1369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Frecuencia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28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2</w:t>
            </w:r>
          </w:p>
        </w:tc>
        <w:tc>
          <w:tcPr>
            <w:tcW w:w="185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1</w:t>
            </w:r>
          </w:p>
        </w:tc>
        <w:tc>
          <w:tcPr>
            <w:tcW w:w="147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0</w:t>
            </w:r>
          </w:p>
        </w:tc>
        <w:tc>
          <w:tcPr>
            <w:tcW w:w="138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3</w:t>
            </w:r>
          </w:p>
        </w:tc>
      </w:tr>
      <w:tr>
        <w:trPr>
          <w:trHeight w:val="320" w:hRule="exact"/>
        </w:trPr>
        <w:tc>
          <w:tcPr>
            <w:tcW w:w="1672" w:type="dxa"/>
            <w:vMerge w:val=""/>
            <w:tcBorders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/>
        </w:tc>
        <w:tc>
          <w:tcPr>
            <w:tcW w:w="1369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Porcentaje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28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9,09</w:t>
            </w:r>
          </w:p>
        </w:tc>
        <w:tc>
          <w:tcPr>
            <w:tcW w:w="185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12,5</w:t>
            </w:r>
          </w:p>
        </w:tc>
        <w:tc>
          <w:tcPr>
            <w:tcW w:w="147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0</w:t>
            </w:r>
          </w:p>
        </w:tc>
        <w:tc>
          <w:tcPr>
            <w:tcW w:w="138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7,5</w:t>
            </w:r>
          </w:p>
        </w:tc>
      </w:tr>
      <w:tr>
        <w:trPr>
          <w:trHeight w:val="320" w:hRule="exact"/>
        </w:trPr>
        <w:tc>
          <w:tcPr>
            <w:tcW w:w="1672" w:type="dxa"/>
            <w:vMerge w:val="restart"/>
            <w:tcBorders>
              <w:top w:val="single" w:sz="4" w:space="0" w:color="363435"/>
              <w:left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DP</w:t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67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Alta</w:t>
            </w:r>
          </w:p>
        </w:tc>
        <w:tc>
          <w:tcPr>
            <w:tcW w:w="1369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Frecuencia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28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3</w:t>
            </w:r>
          </w:p>
        </w:tc>
        <w:tc>
          <w:tcPr>
            <w:tcW w:w="185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2</w:t>
            </w:r>
          </w:p>
        </w:tc>
        <w:tc>
          <w:tcPr>
            <w:tcW w:w="147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2</w:t>
            </w:r>
          </w:p>
        </w:tc>
        <w:tc>
          <w:tcPr>
            <w:tcW w:w="138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7</w:t>
            </w:r>
          </w:p>
        </w:tc>
      </w:tr>
      <w:tr>
        <w:trPr>
          <w:trHeight w:val="320" w:hRule="exact"/>
        </w:trPr>
        <w:tc>
          <w:tcPr>
            <w:tcW w:w="1672" w:type="dxa"/>
            <w:vMerge w:val=""/>
            <w:tcBorders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/>
        </w:tc>
        <w:tc>
          <w:tcPr>
            <w:tcW w:w="1369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Porcentaje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28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13,63</w:t>
            </w:r>
          </w:p>
        </w:tc>
        <w:tc>
          <w:tcPr>
            <w:tcW w:w="185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25</w:t>
            </w:r>
          </w:p>
        </w:tc>
        <w:tc>
          <w:tcPr>
            <w:tcW w:w="147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20</w:t>
            </w:r>
          </w:p>
        </w:tc>
        <w:tc>
          <w:tcPr>
            <w:tcW w:w="138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17,5</w:t>
            </w:r>
          </w:p>
        </w:tc>
      </w:tr>
      <w:tr>
        <w:trPr>
          <w:trHeight w:val="320" w:hRule="exact"/>
        </w:trPr>
        <w:tc>
          <w:tcPr>
            <w:tcW w:w="1672" w:type="dxa"/>
            <w:vMerge w:val="restart"/>
            <w:tcBorders>
              <w:top w:val="single" w:sz="4" w:space="0" w:color="363435"/>
              <w:left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RP</w:t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67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alta</w:t>
            </w:r>
          </w:p>
        </w:tc>
        <w:tc>
          <w:tcPr>
            <w:tcW w:w="1369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Frecuencia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28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16</w:t>
            </w:r>
          </w:p>
        </w:tc>
        <w:tc>
          <w:tcPr>
            <w:tcW w:w="185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5</w:t>
            </w:r>
          </w:p>
        </w:tc>
        <w:tc>
          <w:tcPr>
            <w:tcW w:w="147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5</w:t>
            </w:r>
          </w:p>
        </w:tc>
        <w:tc>
          <w:tcPr>
            <w:tcW w:w="138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26</w:t>
            </w:r>
          </w:p>
        </w:tc>
      </w:tr>
      <w:tr>
        <w:trPr>
          <w:trHeight w:val="320" w:hRule="exact"/>
        </w:trPr>
        <w:tc>
          <w:tcPr>
            <w:tcW w:w="1672" w:type="dxa"/>
            <w:vMerge w:val=""/>
            <w:tcBorders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/>
        </w:tc>
        <w:tc>
          <w:tcPr>
            <w:tcW w:w="1369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Porcentaje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28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72,72</w:t>
            </w:r>
          </w:p>
        </w:tc>
        <w:tc>
          <w:tcPr>
            <w:tcW w:w="185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62,5</w:t>
            </w:r>
          </w:p>
        </w:tc>
        <w:tc>
          <w:tcPr>
            <w:tcW w:w="147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50</w:t>
            </w:r>
          </w:p>
        </w:tc>
        <w:tc>
          <w:tcPr>
            <w:tcW w:w="138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4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65</w:t>
            </w:r>
          </w:p>
        </w:tc>
      </w:tr>
    </w:tbl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 w:lineRule="exact" w:line="260"/>
        <w:ind w:left="5235" w:right="5235"/>
      </w:pP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MBI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4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DISCUSIÓN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impacto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implicaciones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suponiendo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sanitario,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menudo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enfrenta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sobrecarga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psíquicamente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exigentes,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sensación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apoyos.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emergencias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pocas,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lugar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sintomatología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diverso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contexto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nuestro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consecuencias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mental.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5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inmunes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nocivos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provoca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ejercer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medicina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pandemia,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ansiedad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trastornos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mal-adaptativos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10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uhan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otras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provincias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China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1257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44,6%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ansiedad,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distrés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situó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41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71,5%.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epidemias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epidemia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MERS-Co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!!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7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brote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57%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experimentaron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angustia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emocional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epidemi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12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NumType w:start="33"/>
          <w:pgMar w:footer="1334" w:header="571" w:top="1240" w:bottom="280" w:left="0" w:right="0"/>
          <w:footerReference w:type="default" r:id="rId27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644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severo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conjunto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37,5%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médicos/as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enfermeras/os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auxiliares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servicios,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62,5%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referente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difícil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confrontar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homogéneos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concepto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cuantificación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sesgos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serían,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otros: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disposición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autoridades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HCM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admitir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instituciones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falta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protocolos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contraponen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inueza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eloz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10</w:t>
      </w:r>
      <w:r>
        <w:rPr>
          <w:rFonts w:cs="Arial" w:hAnsi="Arial" w:eastAsia="Arial" w:ascii="Arial"/>
          <w:color w:val="363435"/>
          <w:spacing w:val="16"/>
          <w:w w:val="100"/>
          <w:position w:val="8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-1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-1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conjunta</w:t>
      </w:r>
      <w:r>
        <w:rPr>
          <w:rFonts w:cs="Arial" w:hAnsi="Arial" w:eastAsia="Arial" w:ascii="Arial"/>
          <w:color w:val="363435"/>
          <w:spacing w:val="-1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-1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Burnout</w:t>
      </w:r>
      <w:r>
        <w:rPr>
          <w:rFonts w:cs="Arial" w:hAnsi="Arial" w:eastAsia="Arial" w:ascii="Arial"/>
          <w:color w:val="363435"/>
          <w:spacing w:val="-1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severo</w:t>
      </w:r>
      <w:r>
        <w:rPr>
          <w:rFonts w:cs="Arial" w:hAnsi="Arial" w:eastAsia="Arial" w:ascii="Arial"/>
          <w:color w:val="363435"/>
          <w:spacing w:val="-1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moderado</w:t>
      </w:r>
      <w:r>
        <w:rPr>
          <w:rFonts w:cs="Arial" w:hAnsi="Arial" w:eastAsia="Arial" w:ascii="Arial"/>
          <w:color w:val="363435"/>
          <w:spacing w:val="-1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-1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8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90%</w:t>
      </w:r>
      <w:r>
        <w:rPr>
          <w:rFonts w:cs="Arial" w:hAnsi="Arial" w:eastAsia="Arial" w:ascii="Arial"/>
          <w:color w:val="363435"/>
          <w:spacing w:val="-8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-8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8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médicos</w:t>
      </w:r>
      <w:r>
        <w:rPr>
          <w:rFonts w:cs="Arial" w:hAnsi="Arial" w:eastAsia="Arial" w:ascii="Arial"/>
          <w:color w:val="363435"/>
          <w:spacing w:val="-8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8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8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enfermeras.</w:t>
      </w:r>
      <w:r>
        <w:rPr>
          <w:rFonts w:cs="Arial" w:hAnsi="Arial" w:eastAsia="Arial" w:ascii="Arial"/>
          <w:color w:val="363435"/>
          <w:spacing w:val="-8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-8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-7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8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8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meta-análisis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Rotenstein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Estima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0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81%</w:t>
      </w:r>
      <w:r>
        <w:rPr>
          <w:rFonts w:cs="Arial" w:hAnsi="Arial" w:eastAsia="Arial" w:ascii="Arial"/>
          <w:color w:val="363435"/>
          <w:spacing w:val="-27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13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Ramírez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14</w:t>
      </w:r>
      <w:r>
        <w:rPr>
          <w:rFonts w:cs="Arial" w:hAnsi="Arial" w:eastAsia="Arial" w:ascii="Arial"/>
          <w:color w:val="363435"/>
          <w:spacing w:val="30"/>
          <w:w w:val="100"/>
          <w:position w:val="8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2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sufrir</w:t>
      </w:r>
      <w:r>
        <w:rPr>
          <w:rFonts w:cs="Arial" w:hAnsi="Arial" w:eastAsia="Arial" w:ascii="Arial"/>
          <w:color w:val="363435"/>
          <w:spacing w:val="-1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Agotamiento</w:t>
      </w:r>
      <w:r>
        <w:rPr>
          <w:rFonts w:cs="Arial" w:hAnsi="Arial" w:eastAsia="Arial" w:ascii="Arial"/>
          <w:color w:val="363435"/>
          <w:spacing w:val="2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Emocional</w:t>
      </w:r>
      <w:r>
        <w:rPr>
          <w:rFonts w:cs="Arial" w:hAnsi="Arial" w:eastAsia="Arial" w:ascii="Arial"/>
          <w:color w:val="363435"/>
          <w:spacing w:val="2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2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2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2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médicos,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hallazgos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similares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encontrados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trabajo.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CONCLUSIONES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advenimiento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pandemia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testigos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desafío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global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generación.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desconoce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alcance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impacto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mental,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prevé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grave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duradero.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destacan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cómo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extienden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preventivas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paliativas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contrarrestar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futuro.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REFERENCIAS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E.</w:t>
      </w:r>
      <w:r>
        <w:rPr>
          <w:rFonts w:cs="Arial" w:hAnsi="Arial" w:eastAsia="Arial" w:ascii="Arial"/>
          <w:color w:val="363435"/>
          <w:spacing w:val="-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Jairo,</w:t>
      </w:r>
      <w:r>
        <w:rPr>
          <w:rFonts w:cs="Arial" w:hAnsi="Arial" w:eastAsia="Arial" w:ascii="Arial"/>
          <w:color w:val="363435"/>
          <w:spacing w:val="-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K.</w:t>
      </w:r>
      <w:r>
        <w:rPr>
          <w:rFonts w:cs="Arial" w:hAnsi="Arial" w:eastAsia="Arial" w:ascii="Arial"/>
          <w:color w:val="363435"/>
          <w:spacing w:val="-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Parra,</w:t>
      </w:r>
      <w:r>
        <w:rPr>
          <w:rFonts w:cs="Arial" w:hAnsi="Arial" w:eastAsia="Arial" w:ascii="Arial"/>
          <w:color w:val="363435"/>
          <w:spacing w:val="-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-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Cecilia</w:t>
      </w:r>
      <w:r>
        <w:rPr>
          <w:rFonts w:cs="Arial" w:hAnsi="Arial" w:eastAsia="Arial" w:ascii="Arial"/>
          <w:color w:val="363435"/>
          <w:spacing w:val="-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Hamon,</w:t>
      </w:r>
      <w:r>
        <w:rPr>
          <w:rFonts w:cs="Arial" w:hAnsi="Arial" w:eastAsia="Arial" w:ascii="Arial"/>
          <w:color w:val="363435"/>
          <w:spacing w:val="-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-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Arrazola</w:t>
      </w:r>
      <w:r>
        <w:rPr>
          <w:rFonts w:cs="Arial" w:hAnsi="Arial" w:eastAsia="Arial" w:ascii="Arial"/>
          <w:color w:val="363435"/>
          <w:spacing w:val="-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David,</w:t>
      </w:r>
      <w:r>
        <w:rPr>
          <w:rFonts w:cs="Arial" w:hAnsi="Arial" w:eastAsia="Arial" w:ascii="Arial"/>
          <w:color w:val="363435"/>
          <w:spacing w:val="-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«Prevalencia</w:t>
      </w:r>
      <w:r>
        <w:rPr>
          <w:rFonts w:cs="Arial" w:hAnsi="Arial" w:eastAsia="Arial" w:ascii="Arial"/>
          <w:color w:val="363435"/>
          <w:spacing w:val="-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»,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Ingeniería,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innovación,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vol.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n.o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https://doi.org/10.32012/26195259/2020.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v2i2.76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Singhal,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revisión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coronavirus-2019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(COVID-19).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Journal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Pediatrics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2020;1-6.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Doi: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10.1007/s12098-020-03263-6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1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Organization.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Naming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coronavirus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(COVID-19)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virus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(online).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28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.who.int/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emergencies/diseases/novel-coronavirus-2019/technical-guidance/naming-the-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coronavirus-disease-(covid-2019)-and-the-virus-that-causes-it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Madrileña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Asistencial.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Protocolo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Gestión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Pandemia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SARS-Co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-2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(COVID-19).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Disponible: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https://covid19evidence.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paho.org/handle/20.500.12663/702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5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Organization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Coronaviru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(COVID-19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situatio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Report-40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(online).2020.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29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.who.int/docs/default-source/coronaviruse/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situation-reports/20200229-sitrep-40-covid-19,pdf?sfvrsn=849d0665_2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Ruiz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GPI,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ACI.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Evolución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coronavirus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(COVID-19)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2020;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1(1):5-15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Guía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mental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contexto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(R.M.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N°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180-2020-MIN-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SA)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/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Ministerio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Estratégicas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Lima:Ministerio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Salud;2020.36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ilus.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30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http://bvs.minsa.gob.pe/MINSA/5000.pdf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  <w:sectPr>
          <w:pgMar w:header="571" w:footer="1334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Caneva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emocional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sanitario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Urgencias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77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pandemia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(Barc).2020.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https://doi.org/10.1016/j.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medcli.2020.06.0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Dosil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Santamaría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Impacto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psicológico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españoles.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Psiquiatr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(Barc).2020.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doi.org/10.1016/j.rpsm.2020.05.004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10.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inueza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eloz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médicos/as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enfermeros/as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ecuatorianos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pandemia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line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orcid.org/0000-0002-2493-0769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Ferrán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Barrientos-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rigo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Cuidar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cuida: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impacto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emocional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epidemia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coronavirus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https://doi.org/10.1016/j.enfcli.2020.05.006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12.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Shah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Kamrai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Mekala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Focus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during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coronavirus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(COVID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-19)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pandemic: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applying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learnings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outbreaks.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Cureus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2020;12(3).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13.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Rotenstein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L.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orre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M.,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Ramos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A.,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Rosales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R.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C.,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Guille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C.,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S.,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777" w:right="138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agotamiento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médicos: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revisión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sistemática.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Jama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777" w:right="243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2018;320(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131-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150.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Doi: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https://doi.org/10.1001/jama.2018.12777.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14.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Ramirez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R.,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Otero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.,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Blanco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.,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Ontaneda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.,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Díaz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O.,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Vásquez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correlatos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Psiquiatría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2018;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82: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73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83.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hyperlink r:id="rId31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.sciencedirect.com/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science/article/pii/S0010440X17302626.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15.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Ministerio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Covid-2019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Boletín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77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Publicación: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12/09/2020.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hyperlink r:id="rId32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.salud.gob.ec/ep-content/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777" w:right="494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uploads/2020/09/Boletin-196_Nacional_MS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.pdf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16.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Clobales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hyperlink r:id="rId33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.javiercolomo.com/coro.htm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left"/>
        <w:ind w:left="699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CONFLIC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INTERESES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pict>
          <v:shape type="#_x0000_t202" style="position:absolute;margin-left:0pt;margin-top:763.08pt;width:595.276pt;height:26.406pt;mso-position-horizontal-relative:page;mso-position-vertical-relative:page;z-index:-643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declaran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conflicto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intereses.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sectPr>
      <w:pgMar w:header="571" w:footer="1334" w:top="1240" w:bottom="280" w:left="0" w:right="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653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6.874pt;margin-top:763.481pt;width:160.112pt;height:25.3506pt;mso-position-horizontal-relative:page;mso-position-vertical-relative:page;z-index:-65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7"/>
                    <w:szCs w:val="17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-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1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before="9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Investig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27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1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olúme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426pt;width:17.344pt;height:14pt;mso-position-horizontal-relative:page;mso-position-vertical-relative:page;z-index:-65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22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647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64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64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22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35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426pt;width:17.344pt;height:14pt;mso-position-horizontal-relative:page;mso-position-vertical-relative:page;z-index:-64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 w:right="-35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24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64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636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63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63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22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35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426pt;width:18.27pt;height:14pt;mso-position-horizontal-relative:page;mso-position-vertical-relative:page;z-index:-63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34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63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55pt;width:595.276pt;height:34.307pt;mso-position-horizontal-relative:page;mso-position-vertical-relative:page;z-index:-654" coordorigin="0,571" coordsize="11906,68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55pt;width:595.276pt;height:34.307pt;mso-position-horizontal-relative:page;mso-position-vertical-relative:page;z-index:-650" coordorigin="0,571" coordsize="11906,68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v:shape style="position:absolute;left:1417;top:914;width:9071;height:0" coordorigin="1417,914" coordsize="9071,0" path="m1417,914l10488,914e" filled="f" stroked="t" strokeweight="2.142pt" strokecolor="#FDFDFD">
            <v:path arrowok="t"/>
          </v:shape>
          <w10:wrap type="none"/>
        </v:group>
      </w:pict>
    </w:r>
    <w:r>
      <w:pict>
        <v:shape type="#_x0000_t202" style="position:absolute;margin-left:69.8661pt;margin-top:32.6438pt;width:455.582pt;height:10pt;mso-position-horizontal-relative:page;mso-position-vertical-relative:page;z-index:-64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PRE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97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ALENCIA</w:t>
                </w:r>
                <w:r>
                  <w:rPr>
                    <w:rFonts w:cs="Arial" w:hAnsi="Arial" w:eastAsia="Arial" w:ascii="Arial"/>
                    <w:color w:val="FDFDFD"/>
                    <w:spacing w:val="-11"/>
                    <w:w w:val="97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9"/>
                    <w:sz w:val="16"/>
                    <w:szCs w:val="16"/>
                  </w:rPr>
                  <w:t>DEL</w:t>
                </w:r>
                <w:r>
                  <w:rPr>
                    <w:rFonts w:cs="Arial" w:hAnsi="Arial" w:eastAsia="Arial" w:ascii="Arial"/>
                    <w:color w:val="FDFDFD"/>
                    <w:spacing w:val="-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9"/>
                    <w:sz w:val="16"/>
                    <w:szCs w:val="16"/>
                  </w:rPr>
                  <w:t>SINDROME</w:t>
                </w:r>
                <w:r>
                  <w:rPr>
                    <w:rFonts w:cs="Arial" w:hAnsi="Arial" w:eastAsia="Arial" w:ascii="Arial"/>
                    <w:color w:val="FDFDFD"/>
                    <w:spacing w:val="-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9"/>
                    <w:sz w:val="16"/>
                    <w:szCs w:val="16"/>
                  </w:rPr>
                  <w:t>BURNOUT</w:t>
                </w:r>
                <w:r>
                  <w:rPr>
                    <w:rFonts w:cs="Arial" w:hAnsi="Arial" w:eastAsia="Arial" w:ascii="Arial"/>
                    <w:color w:val="FDFDFD"/>
                    <w:spacing w:val="-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EN</w:t>
                </w:r>
                <w:r>
                  <w:rPr>
                    <w:rFonts w:cs="Arial" w:hAnsi="Arial" w:eastAsia="Arial" w:ascii="Arial"/>
                    <w:color w:val="FDFDFD"/>
                    <w:spacing w:val="-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9"/>
                    <w:sz w:val="16"/>
                    <w:szCs w:val="16"/>
                  </w:rPr>
                  <w:t>TRABAJADORES</w:t>
                </w:r>
                <w:r>
                  <w:rPr>
                    <w:rFonts w:cs="Arial" w:hAnsi="Arial" w:eastAsia="Arial" w:ascii="Arial"/>
                    <w:color w:val="FDFDFD"/>
                    <w:spacing w:val="-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1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SALUD</w:t>
                </w:r>
                <w:r>
                  <w:rPr>
                    <w:rFonts w:cs="Arial" w:hAnsi="Arial" w:eastAsia="Arial" w:ascii="Arial"/>
                    <w:color w:val="FDFDFD"/>
                    <w:spacing w:val="-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9"/>
                    <w:sz w:val="16"/>
                    <w:szCs w:val="16"/>
                  </w:rPr>
                  <w:t>DEL</w:t>
                </w:r>
                <w:r>
                  <w:rPr>
                    <w:rFonts w:cs="Arial" w:hAnsi="Arial" w:eastAsia="Arial" w:ascii="Arial"/>
                    <w:color w:val="FDFDFD"/>
                    <w:spacing w:val="-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8"/>
                    <w:sz w:val="16"/>
                    <w:szCs w:val="16"/>
                  </w:rPr>
                  <w:t>HOSPI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98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8"/>
                    <w:sz w:val="16"/>
                    <w:szCs w:val="16"/>
                  </w:rPr>
                  <w:t>AL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98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8"/>
                    <w:sz w:val="16"/>
                    <w:szCs w:val="16"/>
                  </w:rPr>
                  <w:t>CLINICA</w:t>
                </w:r>
                <w:r>
                  <w:rPr>
                    <w:rFonts w:cs="Arial" w:hAnsi="Arial" w:eastAsia="Arial" w:ascii="Arial"/>
                    <w:color w:val="FDFDFD"/>
                    <w:spacing w:val="-21"/>
                    <w:w w:val="98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METROPOLI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ANA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69.8661pt;margin-top:48.7812pt;width:241.814pt;height:10pt;mso-position-horizontal-relative:page;mso-position-vertical-relative:page;z-index:-64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Manuel</w:t>
                </w:r>
                <w:r>
                  <w:rPr>
                    <w:rFonts w:cs="Arial" w:hAnsi="Arial" w:eastAsia="Arial" w:ascii="Arial"/>
                    <w:color w:val="FDFDFD"/>
                    <w:spacing w:val="1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Fabián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Chiriboga</w:t>
                </w:r>
                <w:r>
                  <w:rPr>
                    <w:rFonts w:cs="Arial" w:hAnsi="Arial" w:eastAsia="Arial" w:ascii="Arial"/>
                    <w:color w:val="FDFDFD"/>
                    <w:spacing w:val="2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Pabón,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Ana</w:t>
                </w:r>
                <w:r>
                  <w:rPr>
                    <w:rFonts w:cs="Arial" w:hAnsi="Arial" w:eastAsia="Arial" w:ascii="Arial"/>
                    <w:color w:val="FDFDFD"/>
                    <w:spacing w:val="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ónica</w:t>
                </w:r>
                <w:r>
                  <w:rPr>
                    <w:rFonts w:cs="Arial" w:hAnsi="Arial" w:eastAsia="Arial" w:ascii="Arial"/>
                    <w:color w:val="FDFDFD"/>
                    <w:spacing w:val="1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Chiriboga</w:t>
                </w:r>
                <w:r>
                  <w:rPr>
                    <w:rFonts w:cs="Arial" w:hAnsi="Arial" w:eastAsia="Arial" w:ascii="Arial"/>
                    <w:color w:val="FDFDFD"/>
                    <w:spacing w:val="2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3"/>
                    <w:sz w:val="16"/>
                    <w:szCs w:val="16"/>
                  </w:rPr>
                  <w:t>Aguayo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55pt;width:595.276pt;height:34.307pt;mso-position-horizontal-relative:page;mso-position-vertical-relative:page;z-index:-642" coordorigin="0,571" coordsize="11906,68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v:shape style="position:absolute;left:1417;top:914;width:9071;height:0" coordorigin="1417,914" coordsize="9071,0" path="m1417,914l10488,914e" filled="f" stroked="t" strokeweight="2.142pt" strokecolor="#FDFDFD">
            <v:path arrowok="t"/>
          </v:shape>
          <w10:wrap type="none"/>
        </v:group>
      </w:pict>
    </w:r>
    <w:r>
      <w:pict>
        <v:shape type="#_x0000_t202" style="position:absolute;margin-left:69.8661pt;margin-top:32.6438pt;width:455.582pt;height:10pt;mso-position-horizontal-relative:page;mso-position-vertical-relative:page;z-index:-64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PRE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97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ALENCIA</w:t>
                </w:r>
                <w:r>
                  <w:rPr>
                    <w:rFonts w:cs="Arial" w:hAnsi="Arial" w:eastAsia="Arial" w:ascii="Arial"/>
                    <w:color w:val="FDFDFD"/>
                    <w:spacing w:val="-11"/>
                    <w:w w:val="97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9"/>
                    <w:sz w:val="16"/>
                    <w:szCs w:val="16"/>
                  </w:rPr>
                  <w:t>DEL</w:t>
                </w:r>
                <w:r>
                  <w:rPr>
                    <w:rFonts w:cs="Arial" w:hAnsi="Arial" w:eastAsia="Arial" w:ascii="Arial"/>
                    <w:color w:val="FDFDFD"/>
                    <w:spacing w:val="-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9"/>
                    <w:sz w:val="16"/>
                    <w:szCs w:val="16"/>
                  </w:rPr>
                  <w:t>SINDROME</w:t>
                </w:r>
                <w:r>
                  <w:rPr>
                    <w:rFonts w:cs="Arial" w:hAnsi="Arial" w:eastAsia="Arial" w:ascii="Arial"/>
                    <w:color w:val="FDFDFD"/>
                    <w:spacing w:val="-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9"/>
                    <w:sz w:val="16"/>
                    <w:szCs w:val="16"/>
                  </w:rPr>
                  <w:t>BURNOUT</w:t>
                </w:r>
                <w:r>
                  <w:rPr>
                    <w:rFonts w:cs="Arial" w:hAnsi="Arial" w:eastAsia="Arial" w:ascii="Arial"/>
                    <w:color w:val="FDFDFD"/>
                    <w:spacing w:val="-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EN</w:t>
                </w:r>
                <w:r>
                  <w:rPr>
                    <w:rFonts w:cs="Arial" w:hAnsi="Arial" w:eastAsia="Arial" w:ascii="Arial"/>
                    <w:color w:val="FDFDFD"/>
                    <w:spacing w:val="-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9"/>
                    <w:sz w:val="16"/>
                    <w:szCs w:val="16"/>
                  </w:rPr>
                  <w:t>TRABAJADORES</w:t>
                </w:r>
                <w:r>
                  <w:rPr>
                    <w:rFonts w:cs="Arial" w:hAnsi="Arial" w:eastAsia="Arial" w:ascii="Arial"/>
                    <w:color w:val="FDFDFD"/>
                    <w:spacing w:val="-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1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SALUD</w:t>
                </w:r>
                <w:r>
                  <w:rPr>
                    <w:rFonts w:cs="Arial" w:hAnsi="Arial" w:eastAsia="Arial" w:ascii="Arial"/>
                    <w:color w:val="FDFDFD"/>
                    <w:spacing w:val="-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9"/>
                    <w:sz w:val="16"/>
                    <w:szCs w:val="16"/>
                  </w:rPr>
                  <w:t>DEL</w:t>
                </w:r>
                <w:r>
                  <w:rPr>
                    <w:rFonts w:cs="Arial" w:hAnsi="Arial" w:eastAsia="Arial" w:ascii="Arial"/>
                    <w:color w:val="FDFDFD"/>
                    <w:spacing w:val="-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8"/>
                    <w:sz w:val="16"/>
                    <w:szCs w:val="16"/>
                  </w:rPr>
                  <w:t>HOSPI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98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8"/>
                    <w:sz w:val="16"/>
                    <w:szCs w:val="16"/>
                  </w:rPr>
                  <w:t>AL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98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8"/>
                    <w:sz w:val="16"/>
                    <w:szCs w:val="16"/>
                  </w:rPr>
                  <w:t>CLINICA</w:t>
                </w:r>
                <w:r>
                  <w:rPr>
                    <w:rFonts w:cs="Arial" w:hAnsi="Arial" w:eastAsia="Arial" w:ascii="Arial"/>
                    <w:color w:val="FDFDFD"/>
                    <w:spacing w:val="-21"/>
                    <w:w w:val="98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METROPOLI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ANA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69.8661pt;margin-top:48.7812pt;width:241.814pt;height:10.9278pt;mso-position-horizontal-relative:page;mso-position-vertical-relative:page;z-index:-64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before="3"/>
                  <w:ind w:left="20" w:right="-27"/>
                </w:pPr>
                <w:r>
                  <w:rPr>
                    <w:rFonts w:cs="Times New Roman" w:hAnsi="Times New Roman" w:eastAsia="Times New Roman" w:ascii="Times New Roman"/>
                    <w:color w:val="FDFDFD"/>
                    <w:spacing w:val="-3"/>
                    <w:w w:val="100"/>
                    <w:sz w:val="16"/>
                    <w:szCs w:val="16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-1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-65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30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-55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-37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-31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-59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0"/>
                    <w:w w:val="100"/>
                    <w:sz w:val="16"/>
                    <w:szCs w:val="16"/>
                  </w:rPr>
                  <w:t>l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-1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0"/>
                    <w:w w:val="100"/>
                    <w:sz w:val="16"/>
                    <w:szCs w:val="16"/>
                  </w:rPr>
                  <w:t>l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-42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Arial" w:hAnsi="Arial" w:eastAsia="Arial" w:ascii="Arial"/>
                    <w:color w:val="FDFDFD"/>
                    <w:spacing w:val="-52"/>
                    <w:w w:val="100"/>
                    <w:sz w:val="16"/>
                    <w:szCs w:val="16"/>
                  </w:rPr>
                  <w:t>F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-33"/>
                    <w:w w:val="100"/>
                    <w:sz w:val="16"/>
                    <w:szCs w:val="16"/>
                  </w:rPr>
                  <w:t>h</w:t>
                </w:r>
                <w:r>
                  <w:rPr>
                    <w:rFonts w:cs="Arial" w:hAnsi="Arial" w:eastAsia="Arial" w:ascii="Arial"/>
                    <w:color w:val="FDFDFD"/>
                    <w:spacing w:val="-56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0"/>
                    <w:w w:val="100"/>
                    <w:sz w:val="16"/>
                    <w:szCs w:val="16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-46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-51"/>
                    <w:w w:val="100"/>
                    <w:sz w:val="16"/>
                    <w:szCs w:val="16"/>
                  </w:rPr>
                  <w:t>b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-1"/>
                    <w:w w:val="100"/>
                    <w:sz w:val="16"/>
                    <w:szCs w:val="16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-73"/>
                    <w:w w:val="100"/>
                    <w:sz w:val="16"/>
                    <w:szCs w:val="16"/>
                  </w:rPr>
                  <w:t>b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53"/>
                    <w:w w:val="100"/>
                    <w:sz w:val="16"/>
                    <w:szCs w:val="16"/>
                  </w:rPr>
                  <w:t>á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-28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-64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0"/>
                    <w:w w:val="100"/>
                    <w:sz w:val="16"/>
                    <w:szCs w:val="16"/>
                  </w:rPr>
                  <w:t>g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-36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79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0"/>
                    <w:w w:val="100"/>
                    <w:sz w:val="16"/>
                    <w:szCs w:val="16"/>
                  </w:rPr>
                  <w:t>,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-111"/>
                    <w:w w:val="100"/>
                    <w:sz w:val="16"/>
                    <w:szCs w:val="16"/>
                  </w:rPr>
                  <w:t>D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h</w:t>
                </w:r>
                <w:r>
                  <w:rPr>
                    <w:rFonts w:cs="Arial" w:hAnsi="Arial" w:eastAsia="Arial" w:ascii="Arial"/>
                    <w:color w:val="FDFDFD"/>
                    <w:spacing w:val="-19"/>
                    <w:w w:val="100"/>
                    <w:sz w:val="16"/>
                    <w:szCs w:val="16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-40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-54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82"/>
                    <w:w w:val="100"/>
                    <w:sz w:val="16"/>
                    <w:szCs w:val="16"/>
                  </w:rPr>
                  <w:t>b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0"/>
                    <w:w w:val="100"/>
                    <w:sz w:val="16"/>
                    <w:szCs w:val="16"/>
                  </w:rPr>
                  <w:t>.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1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-101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-89"/>
                    <w:w w:val="100"/>
                    <w:sz w:val="16"/>
                    <w:szCs w:val="16"/>
                  </w:rPr>
                  <w:t>g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0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0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-77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Arial" w:hAnsi="Arial" w:eastAsia="Arial" w:ascii="Arial"/>
                    <w:color w:val="FDFDFD"/>
                    <w:spacing w:val="-29"/>
                    <w:w w:val="100"/>
                    <w:sz w:val="16"/>
                    <w:szCs w:val="16"/>
                  </w:rPr>
                  <w:t>P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-57"/>
                    <w:w w:val="100"/>
                    <w:sz w:val="16"/>
                    <w:szCs w:val="16"/>
                  </w:rPr>
                  <w:t>h</w:t>
                </w:r>
                <w:r>
                  <w:rPr>
                    <w:rFonts w:cs="Arial" w:hAnsi="Arial" w:eastAsia="Arial" w:ascii="Arial"/>
                    <w:color w:val="FDFDFD"/>
                    <w:spacing w:val="-32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-11"/>
                    <w:w w:val="100"/>
                    <w:sz w:val="16"/>
                    <w:szCs w:val="16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87"/>
                    <w:w w:val="100"/>
                    <w:sz w:val="16"/>
                    <w:szCs w:val="16"/>
                  </w:rPr>
                  <w:t>b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1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-16"/>
                    <w:w w:val="100"/>
                    <w:sz w:val="16"/>
                    <w:szCs w:val="16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80"/>
                    <w:w w:val="100"/>
                    <w:sz w:val="16"/>
                    <w:szCs w:val="16"/>
                  </w:rPr>
                  <w:t>ó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-2"/>
                    <w:w w:val="100"/>
                    <w:sz w:val="16"/>
                    <w:szCs w:val="16"/>
                  </w:rPr>
                  <w:t>b</w:t>
                </w:r>
                <w:r>
                  <w:rPr>
                    <w:rFonts w:cs="Arial" w:hAnsi="Arial" w:eastAsia="Arial" w:ascii="Arial"/>
                    <w:color w:val="FDFDFD"/>
                    <w:spacing w:val="-89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-68"/>
                    <w:w w:val="100"/>
                    <w:sz w:val="16"/>
                    <w:szCs w:val="16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,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-49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22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-89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color w:val="FDFDFD"/>
                    <w:spacing w:val="-33"/>
                    <w:w w:val="100"/>
                    <w:sz w:val="16"/>
                    <w:szCs w:val="16"/>
                  </w:rPr>
                  <w:t>.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ónica</w:t>
                </w:r>
                <w:r>
                  <w:rPr>
                    <w:rFonts w:cs="Arial" w:hAnsi="Arial" w:eastAsia="Arial" w:ascii="Arial"/>
                    <w:color w:val="FDFDFD"/>
                    <w:spacing w:val="1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Chiriboga</w:t>
                </w:r>
                <w:r>
                  <w:rPr>
                    <w:rFonts w:cs="Arial" w:hAnsi="Arial" w:eastAsia="Arial" w:ascii="Arial"/>
                    <w:color w:val="FDFDFD"/>
                    <w:spacing w:val="2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3"/>
                    <w:sz w:val="16"/>
                    <w:szCs w:val="16"/>
                  </w:rPr>
                  <w:t>Aguayo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55pt;width:595.276pt;height:34.307pt;mso-position-horizontal-relative:page;mso-position-vertical-relative:page;z-index:-639" coordorigin="0,571" coordsize="11906,68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v:shape style="position:absolute;left:1417;top:914;width:9071;height:0" coordorigin="1417,914" coordsize="9071,0" path="m1417,914l10488,914e" filled="f" stroked="t" strokeweight="2.142pt" strokecolor="#FDFDFD">
            <v:path arrowok="t"/>
          </v:shape>
          <w10:wrap type="none"/>
        </v:group>
      </w:pict>
    </w:r>
    <w:r>
      <w:pict>
        <v:shape type="#_x0000_t202" style="position:absolute;margin-left:69.8661pt;margin-top:32.6438pt;width:455.582pt;height:10pt;mso-position-horizontal-relative:page;mso-position-vertical-relative:page;z-index:-63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PRE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97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ALENCIA</w:t>
                </w:r>
                <w:r>
                  <w:rPr>
                    <w:rFonts w:cs="Arial" w:hAnsi="Arial" w:eastAsia="Arial" w:ascii="Arial"/>
                    <w:color w:val="FDFDFD"/>
                    <w:spacing w:val="-11"/>
                    <w:w w:val="97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9"/>
                    <w:sz w:val="16"/>
                    <w:szCs w:val="16"/>
                  </w:rPr>
                  <w:t>DEL</w:t>
                </w:r>
                <w:r>
                  <w:rPr>
                    <w:rFonts w:cs="Arial" w:hAnsi="Arial" w:eastAsia="Arial" w:ascii="Arial"/>
                    <w:color w:val="FDFDFD"/>
                    <w:spacing w:val="-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9"/>
                    <w:sz w:val="16"/>
                    <w:szCs w:val="16"/>
                  </w:rPr>
                  <w:t>SINDROME</w:t>
                </w:r>
                <w:r>
                  <w:rPr>
                    <w:rFonts w:cs="Arial" w:hAnsi="Arial" w:eastAsia="Arial" w:ascii="Arial"/>
                    <w:color w:val="FDFDFD"/>
                    <w:spacing w:val="-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9"/>
                    <w:sz w:val="16"/>
                    <w:szCs w:val="16"/>
                  </w:rPr>
                  <w:t>BURNOUT</w:t>
                </w:r>
                <w:r>
                  <w:rPr>
                    <w:rFonts w:cs="Arial" w:hAnsi="Arial" w:eastAsia="Arial" w:ascii="Arial"/>
                    <w:color w:val="FDFDFD"/>
                    <w:spacing w:val="-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EN</w:t>
                </w:r>
                <w:r>
                  <w:rPr>
                    <w:rFonts w:cs="Arial" w:hAnsi="Arial" w:eastAsia="Arial" w:ascii="Arial"/>
                    <w:color w:val="FDFDFD"/>
                    <w:spacing w:val="-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9"/>
                    <w:sz w:val="16"/>
                    <w:szCs w:val="16"/>
                  </w:rPr>
                  <w:t>TRABAJADORES</w:t>
                </w:r>
                <w:r>
                  <w:rPr>
                    <w:rFonts w:cs="Arial" w:hAnsi="Arial" w:eastAsia="Arial" w:ascii="Arial"/>
                    <w:color w:val="FDFDFD"/>
                    <w:spacing w:val="-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1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SALUD</w:t>
                </w:r>
                <w:r>
                  <w:rPr>
                    <w:rFonts w:cs="Arial" w:hAnsi="Arial" w:eastAsia="Arial" w:ascii="Arial"/>
                    <w:color w:val="FDFDFD"/>
                    <w:spacing w:val="-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9"/>
                    <w:sz w:val="16"/>
                    <w:szCs w:val="16"/>
                  </w:rPr>
                  <w:t>DEL</w:t>
                </w:r>
                <w:r>
                  <w:rPr>
                    <w:rFonts w:cs="Arial" w:hAnsi="Arial" w:eastAsia="Arial" w:ascii="Arial"/>
                    <w:color w:val="FDFDFD"/>
                    <w:spacing w:val="-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8"/>
                    <w:sz w:val="16"/>
                    <w:szCs w:val="16"/>
                  </w:rPr>
                  <w:t>HOSPI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98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8"/>
                    <w:sz w:val="16"/>
                    <w:szCs w:val="16"/>
                  </w:rPr>
                  <w:t>AL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98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8"/>
                    <w:sz w:val="16"/>
                    <w:szCs w:val="16"/>
                  </w:rPr>
                  <w:t>CLINICA</w:t>
                </w:r>
                <w:r>
                  <w:rPr>
                    <w:rFonts w:cs="Arial" w:hAnsi="Arial" w:eastAsia="Arial" w:ascii="Arial"/>
                    <w:color w:val="FDFDFD"/>
                    <w:spacing w:val="-21"/>
                    <w:w w:val="98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METROPOLI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ANA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69.8661pt;margin-top:48.7812pt;width:241.814pt;height:10pt;mso-position-horizontal-relative:page;mso-position-vertical-relative:page;z-index:-63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Manuel</w:t>
                </w:r>
                <w:r>
                  <w:rPr>
                    <w:rFonts w:cs="Arial" w:hAnsi="Arial" w:eastAsia="Arial" w:ascii="Arial"/>
                    <w:color w:val="FDFDFD"/>
                    <w:spacing w:val="1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Fabián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Chiriboga</w:t>
                </w:r>
                <w:r>
                  <w:rPr>
                    <w:rFonts w:cs="Arial" w:hAnsi="Arial" w:eastAsia="Arial" w:ascii="Arial"/>
                    <w:color w:val="FDFDFD"/>
                    <w:spacing w:val="2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Pabón,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Ana</w:t>
                </w:r>
                <w:r>
                  <w:rPr>
                    <w:rFonts w:cs="Arial" w:hAnsi="Arial" w:eastAsia="Arial" w:ascii="Arial"/>
                    <w:color w:val="FDFDFD"/>
                    <w:spacing w:val="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ónica</w:t>
                </w:r>
                <w:r>
                  <w:rPr>
                    <w:rFonts w:cs="Arial" w:hAnsi="Arial" w:eastAsia="Arial" w:ascii="Arial"/>
                    <w:color w:val="FDFDFD"/>
                    <w:spacing w:val="1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Chiriboga</w:t>
                </w:r>
                <w:r>
                  <w:rPr>
                    <w:rFonts w:cs="Arial" w:hAnsi="Arial" w:eastAsia="Arial" w:ascii="Arial"/>
                    <w:color w:val="FDFDFD"/>
                    <w:spacing w:val="2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3"/>
                    <w:sz w:val="16"/>
                    <w:szCs w:val="16"/>
                  </w:rPr>
                  <w:t>Aguayo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\image1.png"/><Relationship Id="rId7" Type="http://schemas.openxmlformats.org/officeDocument/2006/relationships/hyperlink" Target="mailto:manuelchiribogap@gmail.com" TargetMode="External"/><Relationship Id="rId8" Type="http://schemas.openxmlformats.org/officeDocument/2006/relationships/hyperlink" Target="mailto:manufach@yahoo.com" TargetMode="Externa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header" Target="header4.xml"/><Relationship Id="rId13" Type="http://schemas.openxmlformats.org/officeDocument/2006/relationships/image" Target="media\image2.png"/><Relationship Id="rId14" Type="http://schemas.openxmlformats.org/officeDocument/2006/relationships/image" Target="media\image3.png"/><Relationship Id="rId15" Type="http://schemas.openxmlformats.org/officeDocument/2006/relationships/image" Target="media\image4.png"/><Relationship Id="rId16" Type="http://schemas.openxmlformats.org/officeDocument/2006/relationships/image" Target="media\image5.png"/><Relationship Id="rId17" Type="http://schemas.openxmlformats.org/officeDocument/2006/relationships/image" Target="media\image6.png"/><Relationship Id="rId18" Type="http://schemas.openxmlformats.org/officeDocument/2006/relationships/image" Target="media\image7.png"/><Relationship Id="rId19" Type="http://schemas.openxmlformats.org/officeDocument/2006/relationships/image" Target="media\image8.png"/><Relationship Id="rId20" Type="http://schemas.openxmlformats.org/officeDocument/2006/relationships/image" Target="media\image9.png"/><Relationship Id="rId21" Type="http://schemas.openxmlformats.org/officeDocument/2006/relationships/image" Target="media\image10.png"/><Relationship Id="rId22" Type="http://schemas.openxmlformats.org/officeDocument/2006/relationships/image" Target="media\image11.png"/><Relationship Id="rId23" Type="http://schemas.openxmlformats.org/officeDocument/2006/relationships/image" Target="media\image12.png"/><Relationship Id="rId24" Type="http://schemas.openxmlformats.org/officeDocument/2006/relationships/image" Target="media\image13.png"/><Relationship Id="rId25" Type="http://schemas.openxmlformats.org/officeDocument/2006/relationships/image" Target="media\image14.png"/><Relationship Id="rId26" Type="http://schemas.openxmlformats.org/officeDocument/2006/relationships/image" Target="media\image15.png"/><Relationship Id="rId27" Type="http://schemas.openxmlformats.org/officeDocument/2006/relationships/footer" Target="footer3.xml"/><Relationship Id="rId28" Type="http://schemas.openxmlformats.org/officeDocument/2006/relationships/hyperlink" Target="http://www.who.int/" TargetMode="External"/><Relationship Id="rId29" Type="http://schemas.openxmlformats.org/officeDocument/2006/relationships/hyperlink" Target="http://www.who.int/docs/default-source/coronaviruse/" TargetMode="External"/><Relationship Id="rId30" Type="http://schemas.openxmlformats.org/officeDocument/2006/relationships/hyperlink" Target="http://bvs.minsa.gob.pe/MINSA/5000.pdf" TargetMode="External"/><Relationship Id="rId31" Type="http://schemas.openxmlformats.org/officeDocument/2006/relationships/hyperlink" Target="http://www.sciencedirect.com/" TargetMode="External"/><Relationship Id="rId32" Type="http://schemas.openxmlformats.org/officeDocument/2006/relationships/hyperlink" Target="http://www.salud.gob.ec/ep-content/" TargetMode="External"/><Relationship Id="rId33" Type="http://schemas.openxmlformats.org/officeDocument/2006/relationships/hyperlink" Target="http://www.javiercolomo.com/coro.htm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